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2DA34931"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Pirkimo komisijos </w:t>
      </w:r>
      <w:r w:rsidRPr="00F751D7">
        <w:rPr>
          <w:rFonts w:ascii="Times New Roman" w:eastAsia="Times New Roman" w:hAnsi="Times New Roman" w:cs="Times New Roman"/>
        </w:rPr>
        <w:t>202</w:t>
      </w:r>
      <w:r w:rsidR="00D23934" w:rsidRPr="00F751D7">
        <w:rPr>
          <w:rFonts w:ascii="Times New Roman" w:eastAsia="Times New Roman" w:hAnsi="Times New Roman" w:cs="Times New Roman"/>
        </w:rPr>
        <w:t>5</w:t>
      </w:r>
      <w:r w:rsidRPr="00F751D7">
        <w:rPr>
          <w:rFonts w:ascii="Times New Roman" w:eastAsia="Times New Roman" w:hAnsi="Times New Roman" w:cs="Times New Roman"/>
        </w:rPr>
        <w:t>-</w:t>
      </w:r>
      <w:r w:rsidR="00AD2D54" w:rsidRPr="00F751D7">
        <w:rPr>
          <w:rFonts w:ascii="Times New Roman" w:eastAsia="Times New Roman" w:hAnsi="Times New Roman" w:cs="Times New Roman"/>
        </w:rPr>
        <w:t>0</w:t>
      </w:r>
      <w:r w:rsidR="00791A6D">
        <w:rPr>
          <w:rFonts w:ascii="Times New Roman" w:eastAsia="Times New Roman" w:hAnsi="Times New Roman" w:cs="Times New Roman"/>
        </w:rPr>
        <w:t>8</w:t>
      </w:r>
      <w:r w:rsidR="00AD2D54" w:rsidRPr="00F751D7">
        <w:rPr>
          <w:rFonts w:ascii="Times New Roman" w:eastAsia="Times New Roman" w:hAnsi="Times New Roman" w:cs="Times New Roman"/>
        </w:rPr>
        <w:t>-1</w:t>
      </w:r>
      <w:r w:rsidR="00791A6D">
        <w:rPr>
          <w:rFonts w:ascii="Times New Roman" w:eastAsia="Times New Roman" w:hAnsi="Times New Roman" w:cs="Times New Roman"/>
        </w:rPr>
        <w:t>2</w:t>
      </w:r>
      <w:r w:rsidRPr="00F751D7">
        <w:rPr>
          <w:rFonts w:ascii="Times New Roman" w:eastAsia="Times New Roman" w:hAnsi="Times New Roman" w:cs="Times New Roman"/>
        </w:rPr>
        <w:t xml:space="preserve"> </w:t>
      </w:r>
      <w:r w:rsidRPr="00472146">
        <w:rPr>
          <w:rFonts w:ascii="Times New Roman" w:eastAsia="Times New Roman" w:hAnsi="Times New Roman" w:cs="Times New Roman"/>
        </w:rPr>
        <w:t xml:space="preserve">posėdžio </w:t>
      </w:r>
    </w:p>
    <w:p w14:paraId="2D83C1AD" w14:textId="41679ED0"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3C16E7">
        <w:rPr>
          <w:rFonts w:ascii="Times New Roman" w:eastAsia="Times New Roman" w:hAnsi="Times New Roman" w:cs="Times New Roman"/>
        </w:rPr>
        <w:t>2</w:t>
      </w:r>
      <w:r w:rsidR="00636979">
        <w:rPr>
          <w:rFonts w:ascii="Times New Roman" w:eastAsia="Times New Roman" w:hAnsi="Times New Roman" w:cs="Times New Roman"/>
        </w:rPr>
        <w:t>7</w:t>
      </w:r>
      <w:r w:rsidRPr="00472146">
        <w:rPr>
          <w:rFonts w:ascii="Times New Roman" w:eastAsia="Times New Roman" w:hAnsi="Times New Roman" w:cs="Times New Roman"/>
        </w:rPr>
        <w:t>/1</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472146" w:rsidRDefault="00232E94" w:rsidP="00232E94">
      <w:pPr>
        <w:jc w:val="center"/>
        <w:rPr>
          <w:rFonts w:ascii="Times New Roman" w:hAnsi="Times New Roman" w:cs="Times New Roman"/>
          <w:b/>
          <w:bCs/>
          <w:lang w:eastAsia="lt-LT"/>
        </w:rPr>
      </w:pPr>
      <w:r w:rsidRPr="00472146">
        <w:rPr>
          <w:rFonts w:ascii="Times New Roman" w:hAnsi="Times New Roman" w:cs="Times New Roman"/>
          <w:b/>
          <w:bCs/>
          <w:lang w:eastAsia="lt-LT"/>
        </w:rPr>
        <w:t>SUPAPRASTINTO PIRKIMO</w:t>
      </w:r>
    </w:p>
    <w:p w14:paraId="399F14D0" w14:textId="5E54565B" w:rsidR="00232E94" w:rsidRPr="00472146" w:rsidRDefault="00232E94" w:rsidP="00232E94">
      <w:pPr>
        <w:jc w:val="center"/>
        <w:rPr>
          <w:rFonts w:ascii="Times New Roman" w:hAnsi="Times New Roman" w:cs="Times New Roman"/>
          <w:b/>
          <w:bCs/>
          <w:lang w:eastAsia="lt-LT"/>
        </w:rPr>
      </w:pPr>
      <w:bookmarkStart w:id="1" w:name="_Hlk162508612"/>
      <w:r w:rsidRPr="00472146">
        <w:rPr>
          <w:rFonts w:ascii="Times New Roman" w:hAnsi="Times New Roman" w:cs="Times New Roman"/>
          <w:b/>
          <w:bCs/>
          <w:lang w:eastAsia="lt-LT"/>
        </w:rPr>
        <w:t>„</w:t>
      </w:r>
      <w:r w:rsidR="00636979">
        <w:rPr>
          <w:rFonts w:ascii="Times New Roman" w:hAnsi="Times New Roman"/>
          <w:b/>
          <w:sz w:val="24"/>
          <w:szCs w:val="24"/>
        </w:rPr>
        <w:t>MATAVIMO PRIEMONIŲ METROLOGINĖS PATIKROS IR KALIBRAVIMO</w:t>
      </w:r>
      <w:r w:rsidR="00074510" w:rsidRPr="00074510">
        <w:rPr>
          <w:rFonts w:ascii="Times New Roman" w:hAnsi="Times New Roman"/>
          <w:b/>
          <w:sz w:val="24"/>
          <w:szCs w:val="24"/>
        </w:rPr>
        <w:t xml:space="preserve"> PASLAUGOS</w:t>
      </w:r>
      <w:r w:rsidRPr="00472146">
        <w:rPr>
          <w:rFonts w:ascii="Times New Roman" w:hAnsi="Times New Roman" w:cs="Times New Roman"/>
          <w:b/>
          <w:bCs/>
          <w:lang w:eastAsia="lt-LT"/>
        </w:rPr>
        <w:t>“</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33424FCE" w14:textId="01B58CC6" w:rsidR="003B2806"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203548595" w:history="1">
        <w:r w:rsidR="003B2806" w:rsidRPr="000C7515">
          <w:rPr>
            <w:rStyle w:val="Hipersaitas"/>
            <w:rFonts w:ascii="Calibri Light" w:hAnsi="Calibri Light" w:cs="Calibri Light"/>
            <w:b/>
            <w:noProof/>
          </w:rPr>
          <w:t>1.</w:t>
        </w:r>
        <w:r w:rsidR="003B2806">
          <w:rPr>
            <w:rFonts w:eastAsiaTheme="minorEastAsia"/>
            <w:noProof/>
            <w:kern w:val="2"/>
            <w:sz w:val="24"/>
            <w:szCs w:val="24"/>
            <w:lang w:eastAsia="lt-LT"/>
            <w14:ligatures w14:val="standardContextual"/>
          </w:rPr>
          <w:tab/>
        </w:r>
        <w:r w:rsidR="003B2806" w:rsidRPr="000C7515">
          <w:rPr>
            <w:rStyle w:val="Hipersaitas"/>
            <w:rFonts w:eastAsiaTheme="majorEastAsia" w:cstheme="minorHAnsi"/>
            <w:b/>
            <w:bCs/>
            <w:noProof/>
            <w:spacing w:val="4"/>
          </w:rPr>
          <w:t>Bendroji informacija</w:t>
        </w:r>
        <w:r w:rsidR="003B2806">
          <w:rPr>
            <w:noProof/>
            <w:webHidden/>
          </w:rPr>
          <w:tab/>
        </w:r>
        <w:r w:rsidR="003B2806">
          <w:rPr>
            <w:noProof/>
            <w:webHidden/>
          </w:rPr>
          <w:fldChar w:fldCharType="begin"/>
        </w:r>
        <w:r w:rsidR="003B2806">
          <w:rPr>
            <w:noProof/>
            <w:webHidden/>
          </w:rPr>
          <w:instrText xml:space="preserve"> PAGEREF _Toc203548595 \h </w:instrText>
        </w:r>
        <w:r w:rsidR="003B2806">
          <w:rPr>
            <w:noProof/>
            <w:webHidden/>
          </w:rPr>
        </w:r>
        <w:r w:rsidR="003B2806">
          <w:rPr>
            <w:noProof/>
            <w:webHidden/>
          </w:rPr>
          <w:fldChar w:fldCharType="separate"/>
        </w:r>
        <w:r w:rsidR="003B2806">
          <w:rPr>
            <w:noProof/>
            <w:webHidden/>
          </w:rPr>
          <w:t>2</w:t>
        </w:r>
        <w:r w:rsidR="003B2806">
          <w:rPr>
            <w:noProof/>
            <w:webHidden/>
          </w:rPr>
          <w:fldChar w:fldCharType="end"/>
        </w:r>
      </w:hyperlink>
    </w:p>
    <w:p w14:paraId="11FC53DA" w14:textId="17C6D35B"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596" w:history="1">
        <w:r w:rsidRPr="000C7515">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_Toc203548596 \h </w:instrText>
        </w:r>
        <w:r>
          <w:rPr>
            <w:noProof/>
            <w:webHidden/>
          </w:rPr>
        </w:r>
        <w:r>
          <w:rPr>
            <w:noProof/>
            <w:webHidden/>
          </w:rPr>
          <w:fldChar w:fldCharType="separate"/>
        </w:r>
        <w:r>
          <w:rPr>
            <w:noProof/>
            <w:webHidden/>
          </w:rPr>
          <w:t>2</w:t>
        </w:r>
        <w:r>
          <w:rPr>
            <w:noProof/>
            <w:webHidden/>
          </w:rPr>
          <w:fldChar w:fldCharType="end"/>
        </w:r>
      </w:hyperlink>
    </w:p>
    <w:p w14:paraId="182986A6" w14:textId="3E67A1CC"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597" w:history="1">
        <w:r w:rsidRPr="000C7515">
          <w:rPr>
            <w:rStyle w:val="Hipersaitas"/>
            <w:rFonts w:eastAsia="Calibri"/>
            <w:b/>
            <w:noProof/>
          </w:rPr>
          <w:t>3.</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_Toc203548597 \h </w:instrText>
        </w:r>
        <w:r>
          <w:rPr>
            <w:noProof/>
            <w:webHidden/>
          </w:rPr>
        </w:r>
        <w:r>
          <w:rPr>
            <w:noProof/>
            <w:webHidden/>
          </w:rPr>
          <w:fldChar w:fldCharType="separate"/>
        </w:r>
        <w:r>
          <w:rPr>
            <w:noProof/>
            <w:webHidden/>
          </w:rPr>
          <w:t>2</w:t>
        </w:r>
        <w:r>
          <w:rPr>
            <w:noProof/>
            <w:webHidden/>
          </w:rPr>
          <w:fldChar w:fldCharType="end"/>
        </w:r>
      </w:hyperlink>
    </w:p>
    <w:p w14:paraId="0C1F477A" w14:textId="08EBC84B"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598" w:history="1">
        <w:r w:rsidRPr="000C7515">
          <w:rPr>
            <w:rStyle w:val="Hipersaitas"/>
            <w:rFonts w:eastAsia="Calibri"/>
            <w:b/>
            <w:noProof/>
          </w:rPr>
          <w:t>4.</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_Toc203548598 \h </w:instrText>
        </w:r>
        <w:r>
          <w:rPr>
            <w:noProof/>
            <w:webHidden/>
          </w:rPr>
        </w:r>
        <w:r>
          <w:rPr>
            <w:noProof/>
            <w:webHidden/>
          </w:rPr>
          <w:fldChar w:fldCharType="separate"/>
        </w:r>
        <w:r>
          <w:rPr>
            <w:noProof/>
            <w:webHidden/>
          </w:rPr>
          <w:t>3</w:t>
        </w:r>
        <w:r>
          <w:rPr>
            <w:noProof/>
            <w:webHidden/>
          </w:rPr>
          <w:fldChar w:fldCharType="end"/>
        </w:r>
      </w:hyperlink>
    </w:p>
    <w:p w14:paraId="2705DD80" w14:textId="4D42975E"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599" w:history="1">
        <w:r w:rsidRPr="000C7515">
          <w:rPr>
            <w:rStyle w:val="Hipersaitas"/>
            <w:rFonts w:eastAsia="Calibri"/>
            <w:b/>
            <w:noProof/>
          </w:rPr>
          <w:t>5.</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_Toc203548599 \h </w:instrText>
        </w:r>
        <w:r>
          <w:rPr>
            <w:noProof/>
            <w:webHidden/>
          </w:rPr>
        </w:r>
        <w:r>
          <w:rPr>
            <w:noProof/>
            <w:webHidden/>
          </w:rPr>
          <w:fldChar w:fldCharType="separate"/>
        </w:r>
        <w:r>
          <w:rPr>
            <w:noProof/>
            <w:webHidden/>
          </w:rPr>
          <w:t>3</w:t>
        </w:r>
        <w:r>
          <w:rPr>
            <w:noProof/>
            <w:webHidden/>
          </w:rPr>
          <w:fldChar w:fldCharType="end"/>
        </w:r>
      </w:hyperlink>
    </w:p>
    <w:p w14:paraId="270F4A99" w14:textId="71AEA142"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600" w:history="1">
        <w:r w:rsidRPr="000C7515">
          <w:rPr>
            <w:rStyle w:val="Hipersaitas"/>
            <w:rFonts w:eastAsia="Calibri"/>
            <w:b/>
            <w:noProof/>
          </w:rPr>
          <w:t>6.</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_Toc203548600 \h </w:instrText>
        </w:r>
        <w:r>
          <w:rPr>
            <w:noProof/>
            <w:webHidden/>
          </w:rPr>
        </w:r>
        <w:r>
          <w:rPr>
            <w:noProof/>
            <w:webHidden/>
          </w:rPr>
          <w:fldChar w:fldCharType="separate"/>
        </w:r>
        <w:r>
          <w:rPr>
            <w:noProof/>
            <w:webHidden/>
          </w:rPr>
          <w:t>3</w:t>
        </w:r>
        <w:r>
          <w:rPr>
            <w:noProof/>
            <w:webHidden/>
          </w:rPr>
          <w:fldChar w:fldCharType="end"/>
        </w:r>
      </w:hyperlink>
    </w:p>
    <w:p w14:paraId="10AD93EB" w14:textId="231F76F3"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601" w:history="1">
        <w:r w:rsidRPr="000C7515">
          <w:rPr>
            <w:rStyle w:val="Hipersaitas"/>
            <w:rFonts w:eastAsia="Calibri"/>
            <w:b/>
            <w:noProof/>
          </w:rPr>
          <w:t>7.</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_Toc203548601 \h </w:instrText>
        </w:r>
        <w:r>
          <w:rPr>
            <w:noProof/>
            <w:webHidden/>
          </w:rPr>
        </w:r>
        <w:r>
          <w:rPr>
            <w:noProof/>
            <w:webHidden/>
          </w:rPr>
          <w:fldChar w:fldCharType="separate"/>
        </w:r>
        <w:r>
          <w:rPr>
            <w:noProof/>
            <w:webHidden/>
          </w:rPr>
          <w:t>3</w:t>
        </w:r>
        <w:r>
          <w:rPr>
            <w:noProof/>
            <w:webHidden/>
          </w:rPr>
          <w:fldChar w:fldCharType="end"/>
        </w:r>
      </w:hyperlink>
    </w:p>
    <w:p w14:paraId="6E106B05" w14:textId="212BE9BD"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602" w:history="1">
        <w:r w:rsidRPr="000C7515">
          <w:rPr>
            <w:rStyle w:val="Hipersaitas"/>
            <w:rFonts w:eastAsia="Calibri"/>
            <w:b/>
            <w:noProof/>
          </w:rPr>
          <w:t>8.</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_Toc203548602 \h </w:instrText>
        </w:r>
        <w:r>
          <w:rPr>
            <w:noProof/>
            <w:webHidden/>
          </w:rPr>
        </w:r>
        <w:r>
          <w:rPr>
            <w:noProof/>
            <w:webHidden/>
          </w:rPr>
          <w:fldChar w:fldCharType="separate"/>
        </w:r>
        <w:r>
          <w:rPr>
            <w:noProof/>
            <w:webHidden/>
          </w:rPr>
          <w:t>4</w:t>
        </w:r>
        <w:r>
          <w:rPr>
            <w:noProof/>
            <w:webHidden/>
          </w:rPr>
          <w:fldChar w:fldCharType="end"/>
        </w:r>
      </w:hyperlink>
    </w:p>
    <w:p w14:paraId="06E6980E" w14:textId="6266D551"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603" w:history="1">
        <w:r w:rsidRPr="000C7515">
          <w:rPr>
            <w:rStyle w:val="Hipersaitas"/>
            <w:rFonts w:eastAsia="Calibri"/>
            <w:b/>
            <w:noProof/>
          </w:rPr>
          <w:t>9.</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_Toc203548603 \h </w:instrText>
        </w:r>
        <w:r>
          <w:rPr>
            <w:noProof/>
            <w:webHidden/>
          </w:rPr>
        </w:r>
        <w:r>
          <w:rPr>
            <w:noProof/>
            <w:webHidden/>
          </w:rPr>
          <w:fldChar w:fldCharType="separate"/>
        </w:r>
        <w:r>
          <w:rPr>
            <w:noProof/>
            <w:webHidden/>
          </w:rPr>
          <w:t>5</w:t>
        </w:r>
        <w:r>
          <w:rPr>
            <w:noProof/>
            <w:webHidden/>
          </w:rPr>
          <w:fldChar w:fldCharType="end"/>
        </w:r>
      </w:hyperlink>
    </w:p>
    <w:p w14:paraId="576400AA" w14:textId="460F9653" w:rsidR="003B2806" w:rsidRDefault="003B2806">
      <w:pPr>
        <w:pStyle w:val="Turinys1"/>
        <w:tabs>
          <w:tab w:val="left" w:pos="720"/>
          <w:tab w:val="right" w:leader="dot" w:pos="9628"/>
        </w:tabs>
        <w:rPr>
          <w:rFonts w:eastAsiaTheme="minorEastAsia"/>
          <w:noProof/>
          <w:kern w:val="2"/>
          <w:sz w:val="24"/>
          <w:szCs w:val="24"/>
          <w:lang w:eastAsia="lt-LT"/>
          <w14:ligatures w14:val="standardContextual"/>
        </w:rPr>
      </w:pPr>
      <w:hyperlink w:anchor="_Toc203548604" w:history="1">
        <w:r w:rsidRPr="000C7515">
          <w:rPr>
            <w:rStyle w:val="Hipersaitas"/>
            <w:rFonts w:eastAsia="Calibri"/>
            <w:b/>
            <w:noProof/>
          </w:rPr>
          <w:t>10.</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_Toc203548604 \h </w:instrText>
        </w:r>
        <w:r>
          <w:rPr>
            <w:noProof/>
            <w:webHidden/>
          </w:rPr>
        </w:r>
        <w:r>
          <w:rPr>
            <w:noProof/>
            <w:webHidden/>
          </w:rPr>
          <w:fldChar w:fldCharType="separate"/>
        </w:r>
        <w:r>
          <w:rPr>
            <w:noProof/>
            <w:webHidden/>
          </w:rPr>
          <w:t>5</w:t>
        </w:r>
        <w:r>
          <w:rPr>
            <w:noProof/>
            <w:webHidden/>
          </w:rPr>
          <w:fldChar w:fldCharType="end"/>
        </w:r>
      </w:hyperlink>
    </w:p>
    <w:p w14:paraId="327A60B6" w14:textId="24977167" w:rsidR="003B2806" w:rsidRDefault="003B2806">
      <w:pPr>
        <w:pStyle w:val="Turinys1"/>
        <w:tabs>
          <w:tab w:val="left" w:pos="720"/>
          <w:tab w:val="right" w:leader="dot" w:pos="9628"/>
        </w:tabs>
        <w:rPr>
          <w:rFonts w:eastAsiaTheme="minorEastAsia"/>
          <w:noProof/>
          <w:kern w:val="2"/>
          <w:sz w:val="24"/>
          <w:szCs w:val="24"/>
          <w:lang w:eastAsia="lt-LT"/>
          <w14:ligatures w14:val="standardContextual"/>
        </w:rPr>
      </w:pPr>
      <w:hyperlink w:anchor="_Toc203548605" w:history="1">
        <w:r w:rsidRPr="000C7515">
          <w:rPr>
            <w:rStyle w:val="Hipersaitas"/>
            <w:rFonts w:eastAsia="Calibri"/>
            <w:b/>
            <w:noProof/>
          </w:rPr>
          <w:t>11.</w:t>
        </w:r>
        <w:r>
          <w:rPr>
            <w:rFonts w:eastAsiaTheme="minorEastAsia"/>
            <w:noProof/>
            <w:kern w:val="2"/>
            <w:sz w:val="24"/>
            <w:szCs w:val="24"/>
            <w:lang w:eastAsia="lt-LT"/>
            <w14:ligatures w14:val="standardContextual"/>
          </w:rPr>
          <w:tab/>
        </w:r>
        <w:r w:rsidRPr="000C7515">
          <w:rPr>
            <w:rStyle w:val="Hipersaitas"/>
            <w:rFonts w:cstheme="minorHAnsi"/>
            <w:b/>
            <w:noProof/>
          </w:rPr>
          <w:t>Sutarties sudarymas</w:t>
        </w:r>
        <w:r>
          <w:rPr>
            <w:noProof/>
            <w:webHidden/>
          </w:rPr>
          <w:tab/>
        </w:r>
        <w:r>
          <w:rPr>
            <w:noProof/>
            <w:webHidden/>
          </w:rPr>
          <w:fldChar w:fldCharType="begin"/>
        </w:r>
        <w:r>
          <w:rPr>
            <w:noProof/>
            <w:webHidden/>
          </w:rPr>
          <w:instrText xml:space="preserve"> PAGEREF _Toc203548605 \h </w:instrText>
        </w:r>
        <w:r>
          <w:rPr>
            <w:noProof/>
            <w:webHidden/>
          </w:rPr>
        </w:r>
        <w:r>
          <w:rPr>
            <w:noProof/>
            <w:webHidden/>
          </w:rPr>
          <w:fldChar w:fldCharType="separate"/>
        </w:r>
        <w:r>
          <w:rPr>
            <w:noProof/>
            <w:webHidden/>
          </w:rPr>
          <w:t>5</w:t>
        </w:r>
        <w:r>
          <w:rPr>
            <w:noProof/>
            <w:webHidden/>
          </w:rPr>
          <w:fldChar w:fldCharType="end"/>
        </w:r>
      </w:hyperlink>
    </w:p>
    <w:p w14:paraId="1BDCEFA0" w14:textId="7A664EBF" w:rsidR="003B2806" w:rsidRDefault="003B2806">
      <w:pPr>
        <w:pStyle w:val="Turinys1"/>
        <w:tabs>
          <w:tab w:val="left" w:pos="720"/>
          <w:tab w:val="right" w:leader="dot" w:pos="9628"/>
        </w:tabs>
        <w:rPr>
          <w:rFonts w:eastAsiaTheme="minorEastAsia"/>
          <w:noProof/>
          <w:kern w:val="2"/>
          <w:sz w:val="24"/>
          <w:szCs w:val="24"/>
          <w:lang w:eastAsia="lt-LT"/>
          <w14:ligatures w14:val="standardContextual"/>
        </w:rPr>
      </w:pPr>
      <w:hyperlink w:anchor="_Toc203548606" w:history="1">
        <w:r w:rsidRPr="000C7515">
          <w:rPr>
            <w:rStyle w:val="Hipersaitas"/>
            <w:rFonts w:eastAsia="Calibri"/>
            <w:b/>
            <w:noProof/>
          </w:rPr>
          <w:t>12.</w:t>
        </w:r>
        <w:r>
          <w:rPr>
            <w:rFonts w:eastAsiaTheme="minorEastAsia"/>
            <w:noProof/>
            <w:kern w:val="2"/>
            <w:sz w:val="24"/>
            <w:szCs w:val="24"/>
            <w:lang w:eastAsia="lt-LT"/>
            <w14:ligatures w14:val="standardContextual"/>
          </w:rPr>
          <w:tab/>
        </w:r>
        <w:r w:rsidRPr="000C7515">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_Toc203548606 \h </w:instrText>
        </w:r>
        <w:r>
          <w:rPr>
            <w:noProof/>
            <w:webHidden/>
          </w:rPr>
        </w:r>
        <w:r>
          <w:rPr>
            <w:noProof/>
            <w:webHidden/>
          </w:rPr>
          <w:fldChar w:fldCharType="separate"/>
        </w:r>
        <w:r>
          <w:rPr>
            <w:noProof/>
            <w:webHidden/>
          </w:rPr>
          <w:t>5</w:t>
        </w:r>
        <w:r>
          <w:rPr>
            <w:noProof/>
            <w:webHidden/>
          </w:rPr>
          <w:fldChar w:fldCharType="end"/>
        </w:r>
      </w:hyperlink>
    </w:p>
    <w:p w14:paraId="05E187DF" w14:textId="7B3B4E39" w:rsidR="003B2806" w:rsidRDefault="003B2806">
      <w:pPr>
        <w:pStyle w:val="Turinys1"/>
        <w:tabs>
          <w:tab w:val="left" w:pos="720"/>
          <w:tab w:val="right" w:leader="dot" w:pos="9628"/>
        </w:tabs>
        <w:rPr>
          <w:rFonts w:eastAsiaTheme="minorEastAsia"/>
          <w:noProof/>
          <w:kern w:val="2"/>
          <w:sz w:val="24"/>
          <w:szCs w:val="24"/>
          <w:lang w:eastAsia="lt-LT"/>
          <w14:ligatures w14:val="standardContextual"/>
        </w:rPr>
      </w:pPr>
      <w:hyperlink w:anchor="_Toc203548607" w:history="1">
        <w:r w:rsidRPr="000C7515">
          <w:rPr>
            <w:rStyle w:val="Hipersaitas"/>
            <w:rFonts w:cstheme="minorHAnsi"/>
            <w:b/>
            <w:noProof/>
          </w:rPr>
          <w:t>14.</w:t>
        </w:r>
        <w:r>
          <w:rPr>
            <w:rFonts w:eastAsiaTheme="minorEastAsia"/>
            <w:noProof/>
            <w:kern w:val="2"/>
            <w:sz w:val="24"/>
            <w:szCs w:val="24"/>
            <w:lang w:eastAsia="lt-LT"/>
            <w14:ligatures w14:val="standardContextual"/>
          </w:rPr>
          <w:tab/>
        </w:r>
        <w:r w:rsidRPr="000C7515">
          <w:rPr>
            <w:rStyle w:val="Hipersaitas"/>
            <w:rFonts w:cstheme="minorHAnsi"/>
            <w:b/>
            <w:noProof/>
          </w:rPr>
          <w:t>Kitos sąlygos</w:t>
        </w:r>
        <w:r>
          <w:rPr>
            <w:noProof/>
            <w:webHidden/>
          </w:rPr>
          <w:tab/>
        </w:r>
        <w:r>
          <w:rPr>
            <w:noProof/>
            <w:webHidden/>
          </w:rPr>
          <w:fldChar w:fldCharType="begin"/>
        </w:r>
        <w:r>
          <w:rPr>
            <w:noProof/>
            <w:webHidden/>
          </w:rPr>
          <w:instrText xml:space="preserve"> PAGEREF _Toc203548607 \h </w:instrText>
        </w:r>
        <w:r>
          <w:rPr>
            <w:noProof/>
            <w:webHidden/>
          </w:rPr>
        </w:r>
        <w:r>
          <w:rPr>
            <w:noProof/>
            <w:webHidden/>
          </w:rPr>
          <w:fldChar w:fldCharType="separate"/>
        </w:r>
        <w:r>
          <w:rPr>
            <w:noProof/>
            <w:webHidden/>
          </w:rPr>
          <w:t>5</w:t>
        </w:r>
        <w:r>
          <w:rPr>
            <w:noProof/>
            <w:webHidden/>
          </w:rPr>
          <w:fldChar w:fldCharType="end"/>
        </w:r>
      </w:hyperlink>
    </w:p>
    <w:p w14:paraId="38263913" w14:textId="5E40D803" w:rsidR="003B2806" w:rsidRDefault="003B2806">
      <w:pPr>
        <w:pStyle w:val="Turinys1"/>
        <w:tabs>
          <w:tab w:val="right" w:leader="dot" w:pos="9628"/>
        </w:tabs>
        <w:rPr>
          <w:rFonts w:eastAsiaTheme="minorEastAsia"/>
          <w:noProof/>
          <w:kern w:val="2"/>
          <w:sz w:val="24"/>
          <w:szCs w:val="24"/>
          <w:lang w:eastAsia="lt-LT"/>
          <w14:ligatures w14:val="standardContextual"/>
        </w:rPr>
      </w:pPr>
      <w:hyperlink w:anchor="_Toc203548608" w:history="1">
        <w:r w:rsidRPr="000C751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_Toc203548608 \h </w:instrText>
        </w:r>
        <w:r>
          <w:rPr>
            <w:noProof/>
            <w:webHidden/>
          </w:rPr>
        </w:r>
        <w:r>
          <w:rPr>
            <w:noProof/>
            <w:webHidden/>
          </w:rPr>
          <w:fldChar w:fldCharType="separate"/>
        </w:r>
        <w:r>
          <w:rPr>
            <w:noProof/>
            <w:webHidden/>
          </w:rPr>
          <w:t>6</w:t>
        </w:r>
        <w:r>
          <w:rPr>
            <w:noProof/>
            <w:webHidden/>
          </w:rPr>
          <w:fldChar w:fldCharType="end"/>
        </w:r>
      </w:hyperlink>
    </w:p>
    <w:p w14:paraId="2D68572F" w14:textId="7204C0BE"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09" w:history="1">
        <w:r w:rsidRPr="000C7515">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_Toc203548609 \h </w:instrText>
        </w:r>
        <w:r>
          <w:rPr>
            <w:noProof/>
            <w:webHidden/>
          </w:rPr>
        </w:r>
        <w:r>
          <w:rPr>
            <w:noProof/>
            <w:webHidden/>
          </w:rPr>
          <w:fldChar w:fldCharType="separate"/>
        </w:r>
        <w:r>
          <w:rPr>
            <w:noProof/>
            <w:webHidden/>
          </w:rPr>
          <w:t>9</w:t>
        </w:r>
        <w:r>
          <w:rPr>
            <w:noProof/>
            <w:webHidden/>
          </w:rPr>
          <w:fldChar w:fldCharType="end"/>
        </w:r>
      </w:hyperlink>
    </w:p>
    <w:p w14:paraId="16E57247" w14:textId="64082C52"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0" w:history="1">
        <w:r w:rsidRPr="000C7515">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_Toc203548610 \h </w:instrText>
        </w:r>
        <w:r>
          <w:rPr>
            <w:noProof/>
            <w:webHidden/>
          </w:rPr>
        </w:r>
        <w:r>
          <w:rPr>
            <w:noProof/>
            <w:webHidden/>
          </w:rPr>
          <w:fldChar w:fldCharType="separate"/>
        </w:r>
        <w:r>
          <w:rPr>
            <w:noProof/>
            <w:webHidden/>
          </w:rPr>
          <w:t>9</w:t>
        </w:r>
        <w:r>
          <w:rPr>
            <w:noProof/>
            <w:webHidden/>
          </w:rPr>
          <w:fldChar w:fldCharType="end"/>
        </w:r>
      </w:hyperlink>
    </w:p>
    <w:p w14:paraId="7B5DDD37" w14:textId="19DFE14E"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1" w:history="1">
        <w:r w:rsidRPr="000C7515">
          <w:rPr>
            <w:rStyle w:val="Hipersaitas"/>
            <w:rFonts w:eastAsia="Calibri" w:cstheme="minorHAnsi"/>
            <w:noProof/>
          </w:rPr>
          <w:t xml:space="preserve">Pirkimo sąlygų 4 priedas „EBVPD“ </w:t>
        </w:r>
        <w:r w:rsidRPr="000C7515">
          <w:rPr>
            <w:rStyle w:val="Hipersaitas"/>
            <w:rFonts w:cstheme="minorHAnsi"/>
            <w:noProof/>
          </w:rPr>
          <w:t>(XML formatu)</w:t>
        </w:r>
        <w:r>
          <w:rPr>
            <w:noProof/>
            <w:webHidden/>
          </w:rPr>
          <w:tab/>
        </w:r>
        <w:r>
          <w:rPr>
            <w:noProof/>
            <w:webHidden/>
          </w:rPr>
          <w:fldChar w:fldCharType="begin"/>
        </w:r>
        <w:r>
          <w:rPr>
            <w:noProof/>
            <w:webHidden/>
          </w:rPr>
          <w:instrText xml:space="preserve"> PAGEREF _Toc203548611 \h </w:instrText>
        </w:r>
        <w:r>
          <w:rPr>
            <w:noProof/>
            <w:webHidden/>
          </w:rPr>
        </w:r>
        <w:r>
          <w:rPr>
            <w:noProof/>
            <w:webHidden/>
          </w:rPr>
          <w:fldChar w:fldCharType="separate"/>
        </w:r>
        <w:r>
          <w:rPr>
            <w:noProof/>
            <w:webHidden/>
          </w:rPr>
          <w:t>17</w:t>
        </w:r>
        <w:r>
          <w:rPr>
            <w:noProof/>
            <w:webHidden/>
          </w:rPr>
          <w:fldChar w:fldCharType="end"/>
        </w:r>
      </w:hyperlink>
    </w:p>
    <w:p w14:paraId="5AFC7580" w14:textId="0A1D430F"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2" w:history="1">
        <w:r w:rsidRPr="000C7515">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_Toc203548612 \h </w:instrText>
        </w:r>
        <w:r>
          <w:rPr>
            <w:noProof/>
            <w:webHidden/>
          </w:rPr>
        </w:r>
        <w:r>
          <w:rPr>
            <w:noProof/>
            <w:webHidden/>
          </w:rPr>
          <w:fldChar w:fldCharType="separate"/>
        </w:r>
        <w:r>
          <w:rPr>
            <w:noProof/>
            <w:webHidden/>
          </w:rPr>
          <w:t>18</w:t>
        </w:r>
        <w:r>
          <w:rPr>
            <w:noProof/>
            <w:webHidden/>
          </w:rPr>
          <w:fldChar w:fldCharType="end"/>
        </w:r>
      </w:hyperlink>
    </w:p>
    <w:p w14:paraId="22348658" w14:textId="2EF5468A"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3" w:history="1">
        <w:r w:rsidRPr="000C7515">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_Toc203548613 \h </w:instrText>
        </w:r>
        <w:r>
          <w:rPr>
            <w:noProof/>
            <w:webHidden/>
          </w:rPr>
        </w:r>
        <w:r>
          <w:rPr>
            <w:noProof/>
            <w:webHidden/>
          </w:rPr>
          <w:fldChar w:fldCharType="separate"/>
        </w:r>
        <w:r>
          <w:rPr>
            <w:noProof/>
            <w:webHidden/>
          </w:rPr>
          <w:t>19</w:t>
        </w:r>
        <w:r>
          <w:rPr>
            <w:noProof/>
            <w:webHidden/>
          </w:rPr>
          <w:fldChar w:fldCharType="end"/>
        </w:r>
      </w:hyperlink>
    </w:p>
    <w:p w14:paraId="5412A573" w14:textId="1C5052C8"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4" w:history="1">
        <w:r w:rsidRPr="000C7515">
          <w:rPr>
            <w:rStyle w:val="Hipersaitas"/>
            <w:rFonts w:eastAsia="Calibri" w:cstheme="minorHAnsi"/>
            <w:noProof/>
          </w:rPr>
          <w:t>Pirkimo sąlygų 7 priedas „Tiekėjų kvalifikacijos reikalavimai“</w:t>
        </w:r>
        <w:r>
          <w:rPr>
            <w:noProof/>
            <w:webHidden/>
          </w:rPr>
          <w:tab/>
        </w:r>
        <w:r>
          <w:rPr>
            <w:noProof/>
            <w:webHidden/>
          </w:rPr>
          <w:fldChar w:fldCharType="begin"/>
        </w:r>
        <w:r>
          <w:rPr>
            <w:noProof/>
            <w:webHidden/>
          </w:rPr>
          <w:instrText xml:space="preserve"> PAGEREF _Toc203548614 \h </w:instrText>
        </w:r>
        <w:r>
          <w:rPr>
            <w:noProof/>
            <w:webHidden/>
          </w:rPr>
        </w:r>
        <w:r>
          <w:rPr>
            <w:noProof/>
            <w:webHidden/>
          </w:rPr>
          <w:fldChar w:fldCharType="separate"/>
        </w:r>
        <w:r>
          <w:rPr>
            <w:noProof/>
            <w:webHidden/>
          </w:rPr>
          <w:t>20</w:t>
        </w:r>
        <w:r>
          <w:rPr>
            <w:noProof/>
            <w:webHidden/>
          </w:rPr>
          <w:fldChar w:fldCharType="end"/>
        </w:r>
      </w:hyperlink>
    </w:p>
    <w:p w14:paraId="6B047618" w14:textId="6A62118E"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rsidP="00AF03A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2" w:name="_Toc203548595"/>
      <w:r w:rsidRPr="00C018E6">
        <w:rPr>
          <w:rFonts w:eastAsiaTheme="majorEastAsia" w:cstheme="minorHAnsi"/>
          <w:b/>
          <w:bCs/>
          <w:color w:val="8496B0" w:themeColor="text2" w:themeTint="99"/>
          <w:spacing w:val="4"/>
        </w:rPr>
        <w:lastRenderedPageBreak/>
        <w:t>Bendroji informacija</w:t>
      </w:r>
      <w:bookmarkEnd w:id="2"/>
    </w:p>
    <w:p w14:paraId="08785BD6" w14:textId="174E129F" w:rsidR="00A36D0D" w:rsidRPr="00C018E6" w:rsidRDefault="00A36D0D" w:rsidP="00AF03A2">
      <w:pPr>
        <w:pStyle w:val="Betarp"/>
        <w:numPr>
          <w:ilvl w:val="1"/>
          <w:numId w:val="3"/>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1CBD9C9C" w:rsidR="00A36D0D" w:rsidRPr="00C018E6" w:rsidRDefault="00A36D0D" w:rsidP="00AF03A2">
      <w:pPr>
        <w:pStyle w:val="Sraopastraipa"/>
        <w:numPr>
          <w:ilvl w:val="1"/>
          <w:numId w:val="3"/>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 xml:space="preserve">tokių </w:t>
      </w:r>
      <w:r w:rsidR="009E29A5">
        <w:rPr>
          <w:rFonts w:cstheme="minorHAnsi"/>
        </w:rPr>
        <w:t>paslaugų</w:t>
      </w:r>
      <w:r w:rsidR="00C018E6" w:rsidRPr="00C018E6">
        <w:rPr>
          <w:rFonts w:cstheme="minorHAnsi"/>
        </w:rPr>
        <w:t xml:space="preserve"> šis katalogas nesiūlo</w:t>
      </w:r>
      <w:r w:rsidRPr="00C018E6">
        <w:rPr>
          <w:rFonts w:cstheme="minorHAnsi"/>
        </w:rPr>
        <w:t xml:space="preserve">.  </w:t>
      </w:r>
    </w:p>
    <w:p w14:paraId="3E9BEC68" w14:textId="7003BB84" w:rsidR="00A36D0D" w:rsidRPr="00C018E6" w:rsidRDefault="00A36D0D" w:rsidP="00AF03A2">
      <w:pPr>
        <w:pStyle w:val="Sraopastraipa"/>
        <w:numPr>
          <w:ilvl w:val="1"/>
          <w:numId w:val="3"/>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rsidP="00AF03A2">
      <w:pPr>
        <w:pStyle w:val="Sraopastraipa"/>
        <w:numPr>
          <w:ilvl w:val="1"/>
          <w:numId w:val="3"/>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rsidP="00AF03A2">
      <w:pPr>
        <w:pStyle w:val="Sraopastraipa"/>
        <w:numPr>
          <w:ilvl w:val="1"/>
          <w:numId w:val="3"/>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rsidP="00AF03A2">
      <w:pPr>
        <w:pStyle w:val="Sraopastraipa"/>
        <w:numPr>
          <w:ilvl w:val="1"/>
          <w:numId w:val="3"/>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r w:rsidRPr="00C018E6">
        <w:rPr>
          <w:rFonts w:cstheme="minorHAnsi"/>
          <w:i/>
          <w:iCs/>
        </w:rPr>
        <w:t>ex ante</w:t>
      </w:r>
      <w:r w:rsidRPr="00C018E6">
        <w:rPr>
          <w:rFonts w:cstheme="minorHAnsi"/>
        </w:rPr>
        <w:t xml:space="preserve"> skaidrumo.</w:t>
      </w:r>
    </w:p>
    <w:p w14:paraId="42600F6A" w14:textId="63AF57B3" w:rsidR="00FC2111" w:rsidRPr="00C018E6" w:rsidRDefault="00FC2111" w:rsidP="00AF03A2">
      <w:pPr>
        <w:pStyle w:val="Sraopastraipa"/>
        <w:numPr>
          <w:ilvl w:val="1"/>
          <w:numId w:val="3"/>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rsidP="00AF03A2">
      <w:pPr>
        <w:pStyle w:val="Sraopastraipa"/>
        <w:numPr>
          <w:ilvl w:val="1"/>
          <w:numId w:val="3"/>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rsidP="00AF03A2">
      <w:pPr>
        <w:pStyle w:val="Sraopastraipa"/>
        <w:numPr>
          <w:ilvl w:val="1"/>
          <w:numId w:val="3"/>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rsidP="00AF03A2">
      <w:pPr>
        <w:pStyle w:val="Sraopastraipa"/>
        <w:numPr>
          <w:ilvl w:val="1"/>
          <w:numId w:val="3"/>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rsidP="00AF03A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203548596"/>
      <w:r w:rsidRPr="00C018E6">
        <w:rPr>
          <w:rFonts w:eastAsiaTheme="majorEastAsia" w:cstheme="minorHAnsi"/>
          <w:b/>
          <w:bCs/>
          <w:color w:val="8496B0" w:themeColor="text2" w:themeTint="99"/>
          <w:spacing w:val="4"/>
        </w:rPr>
        <w:t>Pirkimo objektas</w:t>
      </w:r>
      <w:bookmarkEnd w:id="3"/>
    </w:p>
    <w:p w14:paraId="1DE40006" w14:textId="771D1F1F" w:rsidR="00A36D0D" w:rsidRPr="00527824" w:rsidRDefault="00166BA0" w:rsidP="00AF03A2">
      <w:pPr>
        <w:pStyle w:val="Betarp"/>
        <w:numPr>
          <w:ilvl w:val="1"/>
          <w:numId w:val="4"/>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sidR="00AD2D54">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sidR="00AD2D54">
        <w:rPr>
          <w:rFonts w:eastAsia="Calibri" w:cstheme="minorHAnsi"/>
          <w:color w:val="000000" w:themeColor="text1"/>
          <w:sz w:val="22"/>
          <w:szCs w:val="22"/>
        </w:rPr>
        <w:t>o</w:t>
      </w:r>
      <w:r w:rsidR="00A36D0D" w:rsidRPr="00C018E6">
        <w:rPr>
          <w:rFonts w:eastAsia="Calibri" w:cstheme="minorHAnsi"/>
          <w:color w:val="000000" w:themeColor="text1"/>
          <w:sz w:val="22"/>
          <w:szCs w:val="22"/>
        </w:rPr>
        <w:t xml:space="preserve"> </w:t>
      </w:r>
      <w:r w:rsidR="00A36D0D" w:rsidRPr="003500F0">
        <w:rPr>
          <w:rFonts w:eastAsia="Calibri" w:cstheme="minorHAnsi"/>
          <w:sz w:val="22"/>
          <w:szCs w:val="22"/>
        </w:rPr>
        <w:t>numato</w:t>
      </w:r>
      <w:r w:rsidR="00AD2D54">
        <w:rPr>
          <w:rFonts w:eastAsia="Calibri" w:cstheme="minorHAnsi"/>
          <w:sz w:val="22"/>
          <w:szCs w:val="22"/>
        </w:rPr>
        <w:t>mas</w:t>
      </w:r>
      <w:r w:rsidR="00A36D0D" w:rsidRPr="003500F0">
        <w:rPr>
          <w:rFonts w:eastAsia="Calibri" w:cstheme="minorHAnsi"/>
          <w:sz w:val="22"/>
          <w:szCs w:val="22"/>
        </w:rPr>
        <w:t xml:space="preserve"> </w:t>
      </w:r>
      <w:r w:rsidR="00A36D0D" w:rsidRPr="009E29A5">
        <w:rPr>
          <w:rFonts w:eastAsia="Calibri" w:cstheme="minorHAnsi"/>
          <w:sz w:val="22"/>
          <w:szCs w:val="22"/>
        </w:rPr>
        <w:t>įsigyti</w:t>
      </w:r>
      <w:r w:rsidR="00AD2D54">
        <w:rPr>
          <w:rFonts w:eastAsia="Calibri" w:cstheme="minorHAnsi"/>
          <w:sz w:val="22"/>
          <w:szCs w:val="22"/>
        </w:rPr>
        <w:t xml:space="preserve"> pirkimo objektas:</w:t>
      </w:r>
      <w:r w:rsidR="00A36D0D" w:rsidRPr="009E29A5">
        <w:rPr>
          <w:rFonts w:eastAsia="Calibri" w:cstheme="minorHAnsi"/>
          <w:sz w:val="22"/>
          <w:szCs w:val="22"/>
        </w:rPr>
        <w:t xml:space="preserve"> </w:t>
      </w:r>
      <w:r w:rsidR="00F85F03">
        <w:rPr>
          <w:rFonts w:cstheme="minorHAnsi"/>
          <w:bCs/>
          <w:sz w:val="22"/>
          <w:szCs w:val="22"/>
        </w:rPr>
        <w:t>Matavimo priemonių</w:t>
      </w:r>
      <w:r w:rsidR="00E2595B">
        <w:rPr>
          <w:rFonts w:cstheme="minorHAnsi"/>
          <w:bCs/>
          <w:sz w:val="22"/>
          <w:szCs w:val="22"/>
        </w:rPr>
        <w:t xml:space="preserve"> metrologinės</w:t>
      </w:r>
      <w:r w:rsidR="00F07706">
        <w:rPr>
          <w:rFonts w:cstheme="minorHAnsi"/>
          <w:bCs/>
          <w:sz w:val="22"/>
          <w:szCs w:val="22"/>
        </w:rPr>
        <w:t xml:space="preserve"> patikros ir kalibravimo</w:t>
      </w:r>
      <w:r w:rsidR="00AD2D54" w:rsidRPr="00AD2D54">
        <w:rPr>
          <w:rFonts w:cstheme="minorHAnsi"/>
          <w:bCs/>
          <w:sz w:val="22"/>
          <w:szCs w:val="22"/>
        </w:rPr>
        <w:t xml:space="preserve"> paslaugos</w:t>
      </w:r>
      <w:r w:rsidR="008809B4" w:rsidRPr="00AD2D54">
        <w:rPr>
          <w:rFonts w:cstheme="minorHAnsi"/>
          <w:bCs/>
          <w:sz w:val="22"/>
          <w:szCs w:val="22"/>
        </w:rPr>
        <w:t xml:space="preserve"> </w:t>
      </w:r>
      <w:r w:rsidR="008809B4" w:rsidRPr="008809B4">
        <w:rPr>
          <w:rFonts w:cstheme="minorHAnsi"/>
          <w:sz w:val="22"/>
          <w:szCs w:val="22"/>
        </w:rPr>
        <w:t>(toliau – P</w:t>
      </w:r>
      <w:r w:rsidR="009E29A5">
        <w:rPr>
          <w:rFonts w:cstheme="minorHAnsi"/>
          <w:sz w:val="22"/>
          <w:szCs w:val="22"/>
        </w:rPr>
        <w:t>aslaugo</w:t>
      </w:r>
      <w:r w:rsidR="008809B4" w:rsidRPr="008809B4">
        <w:rPr>
          <w:rFonts w:cstheme="minorHAnsi"/>
          <w:sz w:val="22"/>
          <w:szCs w:val="22"/>
        </w:rPr>
        <w:t>s</w:t>
      </w:r>
      <w:r w:rsidR="008809B4" w:rsidRPr="00527824">
        <w:rPr>
          <w:rFonts w:cstheme="minorHAnsi"/>
          <w:sz w:val="22"/>
          <w:szCs w:val="22"/>
        </w:rPr>
        <w:t>)</w:t>
      </w:r>
      <w:r w:rsidR="00A36D0D" w:rsidRPr="00527824">
        <w:rPr>
          <w:rFonts w:eastAsia="Calibri" w:cstheme="minorHAnsi"/>
          <w:sz w:val="22"/>
          <w:szCs w:val="22"/>
        </w:rPr>
        <w:t>.</w:t>
      </w:r>
      <w:r w:rsidR="00A36D0D" w:rsidRPr="00527824">
        <w:rPr>
          <w:rFonts w:cstheme="minorHAnsi"/>
          <w:sz w:val="22"/>
          <w:szCs w:val="22"/>
        </w:rPr>
        <w:t xml:space="preserve"> Reikalavimai pirkimo objektui nustatyti specialiųjų pirkimo sąlygų</w:t>
      </w:r>
      <w:r w:rsidR="005450E9" w:rsidRPr="00527824">
        <w:rPr>
          <w:rFonts w:cstheme="minorHAnsi"/>
          <w:sz w:val="22"/>
          <w:szCs w:val="22"/>
        </w:rPr>
        <w:t xml:space="preserve"> 2</w:t>
      </w:r>
      <w:r w:rsidR="00A36D0D" w:rsidRPr="00527824">
        <w:rPr>
          <w:rFonts w:cstheme="minorHAnsi"/>
          <w:sz w:val="22"/>
          <w:szCs w:val="22"/>
        </w:rPr>
        <w:t xml:space="preserve"> priede</w:t>
      </w:r>
      <w:r w:rsidRPr="00527824">
        <w:rPr>
          <w:rFonts w:cstheme="minorHAnsi"/>
          <w:sz w:val="22"/>
          <w:szCs w:val="22"/>
        </w:rPr>
        <w:t xml:space="preserve"> „Techninė specifikacija“</w:t>
      </w:r>
      <w:r w:rsidR="00A36D0D" w:rsidRPr="00527824">
        <w:rPr>
          <w:rFonts w:cstheme="minorHAnsi"/>
          <w:sz w:val="22"/>
          <w:szCs w:val="22"/>
        </w:rPr>
        <w:t>.</w:t>
      </w:r>
    </w:p>
    <w:p w14:paraId="5BD1C427" w14:textId="64D6A000" w:rsidR="008809B4" w:rsidRPr="00527824" w:rsidRDefault="008809B4" w:rsidP="00AF03A2">
      <w:pPr>
        <w:pStyle w:val="Betarp"/>
        <w:numPr>
          <w:ilvl w:val="1"/>
          <w:numId w:val="4"/>
        </w:numPr>
        <w:tabs>
          <w:tab w:val="left" w:pos="426"/>
        </w:tabs>
        <w:spacing w:after="120"/>
        <w:contextualSpacing/>
        <w:jc w:val="both"/>
        <w:rPr>
          <w:rFonts w:cstheme="minorHAnsi"/>
          <w:color w:val="FF0000"/>
          <w:sz w:val="22"/>
          <w:szCs w:val="22"/>
        </w:rPr>
      </w:pPr>
      <w:r w:rsidRPr="00527824">
        <w:rPr>
          <w:rFonts w:cstheme="minorHAnsi"/>
          <w:sz w:val="22"/>
          <w:szCs w:val="22"/>
          <w:lang w:eastAsia="en-US"/>
        </w:rPr>
        <w:t>Pirkimo objekto koda</w:t>
      </w:r>
      <w:r w:rsidR="00A5158F">
        <w:rPr>
          <w:rFonts w:cstheme="minorHAnsi"/>
          <w:sz w:val="22"/>
          <w:szCs w:val="22"/>
          <w:lang w:eastAsia="en-US"/>
        </w:rPr>
        <w:t>s</w:t>
      </w:r>
      <w:r w:rsidRPr="00527824">
        <w:rPr>
          <w:rFonts w:cstheme="minorHAnsi"/>
          <w:sz w:val="22"/>
          <w:szCs w:val="22"/>
          <w:lang w:eastAsia="en-US"/>
        </w:rPr>
        <w:t xml:space="preserve"> pagal bendrąjį viešųjų pirkimų žodyną: </w:t>
      </w:r>
      <w:r w:rsidR="008C245B">
        <w:rPr>
          <w:rFonts w:cstheme="minorHAnsi"/>
          <w:sz w:val="22"/>
          <w:szCs w:val="22"/>
          <w:lang w:eastAsia="en-US"/>
        </w:rPr>
        <w:t>504</w:t>
      </w:r>
      <w:r w:rsidR="00A5158F">
        <w:rPr>
          <w:rFonts w:cstheme="minorHAnsi"/>
          <w:sz w:val="22"/>
          <w:szCs w:val="22"/>
          <w:lang w:eastAsia="en-US"/>
        </w:rPr>
        <w:t>10000-2</w:t>
      </w:r>
      <w:r w:rsidRPr="00527824">
        <w:rPr>
          <w:rFonts w:cstheme="minorHAnsi"/>
          <w:sz w:val="22"/>
          <w:szCs w:val="22"/>
          <w:lang w:eastAsia="en-US"/>
        </w:rPr>
        <w:t>.</w:t>
      </w:r>
    </w:p>
    <w:p w14:paraId="4EF17651" w14:textId="45E86276" w:rsidR="008809B4" w:rsidRPr="008577E5" w:rsidRDefault="00A95447" w:rsidP="00AF03A2">
      <w:pPr>
        <w:pStyle w:val="Betarp"/>
        <w:numPr>
          <w:ilvl w:val="1"/>
          <w:numId w:val="4"/>
        </w:numPr>
        <w:tabs>
          <w:tab w:val="left" w:pos="426"/>
        </w:tabs>
        <w:spacing w:after="120"/>
        <w:contextualSpacing/>
        <w:jc w:val="both"/>
        <w:rPr>
          <w:rFonts w:cstheme="minorHAnsi"/>
          <w:b/>
          <w:bCs/>
          <w:color w:val="FF0000"/>
          <w:sz w:val="22"/>
          <w:szCs w:val="22"/>
        </w:rPr>
      </w:pPr>
      <w:r w:rsidRPr="008577E5">
        <w:rPr>
          <w:rFonts w:cstheme="minorHAnsi"/>
          <w:sz w:val="22"/>
          <w:szCs w:val="22"/>
        </w:rPr>
        <w:t xml:space="preserve">Paslaugos apima </w:t>
      </w:r>
      <w:r w:rsidR="00A916E8" w:rsidRPr="008577E5">
        <w:rPr>
          <w:rFonts w:cstheme="minorHAnsi"/>
          <w:sz w:val="22"/>
          <w:szCs w:val="22"/>
        </w:rPr>
        <w:t>perkančiajam subjektui</w:t>
      </w:r>
      <w:r w:rsidRPr="008577E5">
        <w:rPr>
          <w:rFonts w:cstheme="minorHAnsi"/>
          <w:sz w:val="22"/>
          <w:szCs w:val="22"/>
        </w:rPr>
        <w:t xml:space="preserve"> priklausančių, sutarties vykdymo metu naujai įrengtų ar po remonto pateiktų matavimo priemonių metrologinę patikrą ir kalibravimą</w:t>
      </w:r>
      <w:r w:rsidR="009C3D5F" w:rsidRPr="008577E5">
        <w:rPr>
          <w:rStyle w:val="Grietas"/>
          <w:rFonts w:cstheme="minorHAnsi"/>
          <w:b w:val="0"/>
          <w:bCs w:val="0"/>
          <w:sz w:val="22"/>
          <w:szCs w:val="22"/>
        </w:rPr>
        <w:t>.</w:t>
      </w:r>
      <w:r w:rsidR="003A6A32" w:rsidRPr="008577E5">
        <w:rPr>
          <w:rStyle w:val="Grietas"/>
          <w:rFonts w:cstheme="minorHAnsi"/>
          <w:b w:val="0"/>
          <w:bCs w:val="0"/>
          <w:sz w:val="22"/>
          <w:szCs w:val="22"/>
        </w:rPr>
        <w:t xml:space="preserve"> </w:t>
      </w:r>
    </w:p>
    <w:p w14:paraId="00AE06AC" w14:textId="40560098" w:rsidR="00B06884" w:rsidRPr="00B06884" w:rsidRDefault="00D73068" w:rsidP="00AF03A2">
      <w:pPr>
        <w:pStyle w:val="Betarp"/>
        <w:numPr>
          <w:ilvl w:val="1"/>
          <w:numId w:val="4"/>
        </w:numPr>
        <w:tabs>
          <w:tab w:val="left" w:pos="426"/>
        </w:tabs>
        <w:spacing w:after="120"/>
        <w:contextualSpacing/>
        <w:jc w:val="both"/>
        <w:rPr>
          <w:rFonts w:cstheme="minorHAnsi"/>
          <w:color w:val="00B050"/>
          <w:sz w:val="22"/>
          <w:szCs w:val="22"/>
        </w:rPr>
      </w:pPr>
      <w:r w:rsidRPr="005B58B2">
        <w:rPr>
          <w:rFonts w:cstheme="minorHAnsi"/>
          <w:sz w:val="22"/>
          <w:szCs w:val="22"/>
          <w:u w:val="single"/>
        </w:rPr>
        <w:t xml:space="preserve">Pirkimo objektas skaidomas į </w:t>
      </w:r>
      <w:r w:rsidR="00EF1158">
        <w:rPr>
          <w:rFonts w:cstheme="minorHAnsi"/>
          <w:sz w:val="22"/>
          <w:szCs w:val="22"/>
          <w:u w:val="single"/>
        </w:rPr>
        <w:t>keturias</w:t>
      </w:r>
      <w:r w:rsidRPr="005B58B2">
        <w:rPr>
          <w:rFonts w:cstheme="minorHAnsi"/>
          <w:sz w:val="22"/>
          <w:szCs w:val="22"/>
          <w:u w:val="single"/>
        </w:rPr>
        <w:t xml:space="preserve"> dalis:</w:t>
      </w:r>
    </w:p>
    <w:p w14:paraId="56E8290B" w14:textId="57551CF9" w:rsidR="00F25BEC" w:rsidRPr="005167DC" w:rsidRDefault="00DB5EFF" w:rsidP="00AF03A2">
      <w:pPr>
        <w:pStyle w:val="Betarp"/>
        <w:numPr>
          <w:ilvl w:val="2"/>
          <w:numId w:val="4"/>
        </w:numPr>
        <w:tabs>
          <w:tab w:val="left" w:pos="426"/>
        </w:tabs>
        <w:spacing w:after="120"/>
        <w:contextualSpacing/>
        <w:jc w:val="both"/>
        <w:rPr>
          <w:rFonts w:cstheme="minorHAnsi"/>
          <w:color w:val="00B050"/>
          <w:sz w:val="22"/>
          <w:szCs w:val="22"/>
        </w:rPr>
      </w:pPr>
      <w:r w:rsidRPr="00FE1DB5">
        <w:rPr>
          <w:rFonts w:cstheme="minorHAnsi"/>
          <w:b/>
          <w:bCs/>
          <w:color w:val="1F4E79" w:themeColor="accent5" w:themeShade="80"/>
          <w:sz w:val="22"/>
          <w:szCs w:val="22"/>
        </w:rPr>
        <w:t>I pirkimo dalis</w:t>
      </w:r>
      <w:r w:rsidRPr="00FE1DB5">
        <w:rPr>
          <w:rFonts w:cstheme="minorHAnsi"/>
          <w:color w:val="1F4E79" w:themeColor="accent5" w:themeShade="80"/>
          <w:sz w:val="22"/>
          <w:szCs w:val="22"/>
        </w:rPr>
        <w:t xml:space="preserve"> </w:t>
      </w:r>
      <w:r w:rsidRPr="00E5731B">
        <w:rPr>
          <w:rFonts w:cstheme="minorHAnsi"/>
          <w:sz w:val="22"/>
          <w:szCs w:val="22"/>
        </w:rPr>
        <w:t xml:space="preserve">– </w:t>
      </w:r>
      <w:r w:rsidR="00D65941" w:rsidRPr="005167DC">
        <w:rPr>
          <w:rFonts w:cstheme="minorHAnsi"/>
          <w:sz w:val="22"/>
          <w:szCs w:val="22"/>
        </w:rPr>
        <w:t>Kontrolinių matavimo priemonių patikra atliekama pas užsakovą</w:t>
      </w:r>
      <w:r w:rsidRPr="005167DC">
        <w:rPr>
          <w:rFonts w:cstheme="minorHAnsi"/>
          <w:sz w:val="22"/>
          <w:szCs w:val="22"/>
        </w:rPr>
        <w:t xml:space="preserve">. Maksimali pirkimo daliai skirta lėšų suma, kuri pasiūlyme negalės būti viršyta yra </w:t>
      </w:r>
      <w:r w:rsidR="00710FEF" w:rsidRPr="005167DC">
        <w:rPr>
          <w:rFonts w:cstheme="minorHAnsi"/>
          <w:b/>
          <w:bCs/>
          <w:sz w:val="22"/>
          <w:szCs w:val="22"/>
        </w:rPr>
        <w:t>23</w:t>
      </w:r>
      <w:r w:rsidRPr="005167DC">
        <w:rPr>
          <w:rFonts w:cstheme="minorHAnsi"/>
          <w:b/>
          <w:bCs/>
          <w:sz w:val="22"/>
          <w:szCs w:val="22"/>
        </w:rPr>
        <w:t xml:space="preserve"> 000 eurų be PVM</w:t>
      </w:r>
      <w:r w:rsidR="008809B4" w:rsidRPr="005167DC">
        <w:rPr>
          <w:rFonts w:cstheme="minorHAnsi"/>
          <w:sz w:val="22"/>
          <w:szCs w:val="22"/>
        </w:rPr>
        <w:t>.</w:t>
      </w:r>
    </w:p>
    <w:p w14:paraId="755B4E8F" w14:textId="610C4AD4" w:rsidR="00EF1158" w:rsidRPr="005167DC" w:rsidRDefault="00EF1158" w:rsidP="00AF03A2">
      <w:pPr>
        <w:pStyle w:val="Betarp"/>
        <w:numPr>
          <w:ilvl w:val="2"/>
          <w:numId w:val="4"/>
        </w:numPr>
        <w:tabs>
          <w:tab w:val="left" w:pos="426"/>
        </w:tabs>
        <w:spacing w:after="120"/>
        <w:contextualSpacing/>
        <w:jc w:val="both"/>
        <w:rPr>
          <w:rFonts w:cstheme="minorHAnsi"/>
          <w:color w:val="00B050"/>
          <w:sz w:val="22"/>
          <w:szCs w:val="22"/>
        </w:rPr>
      </w:pPr>
      <w:r w:rsidRPr="005167DC">
        <w:rPr>
          <w:rFonts w:cstheme="minorHAnsi"/>
          <w:b/>
          <w:bCs/>
          <w:color w:val="1F4E79" w:themeColor="accent5" w:themeShade="80"/>
          <w:sz w:val="22"/>
          <w:szCs w:val="22"/>
        </w:rPr>
        <w:t>I</w:t>
      </w:r>
      <w:r w:rsidRPr="005167DC">
        <w:rPr>
          <w:rFonts w:cstheme="minorHAnsi"/>
          <w:b/>
          <w:bCs/>
          <w:color w:val="1F4E79" w:themeColor="accent5" w:themeShade="80"/>
          <w:sz w:val="22"/>
          <w:szCs w:val="22"/>
        </w:rPr>
        <w:t>I</w:t>
      </w:r>
      <w:r w:rsidRPr="005167DC">
        <w:rPr>
          <w:rFonts w:cstheme="minorHAnsi"/>
          <w:b/>
          <w:bCs/>
          <w:color w:val="1F4E79" w:themeColor="accent5" w:themeShade="80"/>
          <w:sz w:val="22"/>
          <w:szCs w:val="22"/>
        </w:rPr>
        <w:t xml:space="preserve"> pirkimo dalis</w:t>
      </w:r>
      <w:r w:rsidRPr="005167DC">
        <w:rPr>
          <w:rFonts w:cstheme="minorHAnsi"/>
          <w:color w:val="1F4E79" w:themeColor="accent5" w:themeShade="80"/>
          <w:sz w:val="22"/>
          <w:szCs w:val="22"/>
        </w:rPr>
        <w:t xml:space="preserve"> </w:t>
      </w:r>
      <w:r w:rsidRPr="005167DC">
        <w:rPr>
          <w:rFonts w:cstheme="minorHAnsi"/>
          <w:sz w:val="22"/>
          <w:szCs w:val="22"/>
        </w:rPr>
        <w:t xml:space="preserve">– </w:t>
      </w:r>
      <w:r w:rsidR="00416A2C" w:rsidRPr="005167DC">
        <w:rPr>
          <w:rFonts w:cstheme="minorHAnsi"/>
          <w:bCs/>
          <w:sz w:val="22"/>
          <w:szCs w:val="22"/>
        </w:rPr>
        <w:t>Kontrolinių matavimo priemonių patikra atliekama pas tiekėją</w:t>
      </w:r>
      <w:r w:rsidRPr="005167DC">
        <w:rPr>
          <w:rFonts w:cstheme="minorHAnsi"/>
          <w:sz w:val="22"/>
          <w:szCs w:val="22"/>
        </w:rPr>
        <w:t xml:space="preserve">. Maksimali pirkimo daliai skirta lėšų suma, kuri pasiūlyme negalės būti viršyta yra </w:t>
      </w:r>
      <w:r w:rsidR="00DD6F69" w:rsidRPr="005167DC">
        <w:rPr>
          <w:rFonts w:cstheme="minorHAnsi"/>
          <w:b/>
          <w:bCs/>
          <w:sz w:val="22"/>
          <w:szCs w:val="22"/>
        </w:rPr>
        <w:t>17</w:t>
      </w:r>
      <w:r w:rsidRPr="005167DC">
        <w:rPr>
          <w:rFonts w:cstheme="minorHAnsi"/>
          <w:b/>
          <w:bCs/>
          <w:sz w:val="22"/>
          <w:szCs w:val="22"/>
        </w:rPr>
        <w:t xml:space="preserve"> 000 eurų be PVM</w:t>
      </w:r>
      <w:r w:rsidRPr="005167DC">
        <w:rPr>
          <w:rFonts w:cstheme="minorHAnsi"/>
          <w:sz w:val="22"/>
          <w:szCs w:val="22"/>
        </w:rPr>
        <w:t>.</w:t>
      </w:r>
    </w:p>
    <w:p w14:paraId="2E3A7C88" w14:textId="1E46086D" w:rsidR="00EF1158" w:rsidRPr="005167DC" w:rsidRDefault="00DD6F69" w:rsidP="00AF03A2">
      <w:pPr>
        <w:pStyle w:val="Betarp"/>
        <w:numPr>
          <w:ilvl w:val="2"/>
          <w:numId w:val="4"/>
        </w:numPr>
        <w:tabs>
          <w:tab w:val="left" w:pos="426"/>
        </w:tabs>
        <w:spacing w:after="120"/>
        <w:contextualSpacing/>
        <w:jc w:val="both"/>
        <w:rPr>
          <w:rFonts w:cstheme="minorHAnsi"/>
          <w:color w:val="00B050"/>
          <w:sz w:val="22"/>
          <w:szCs w:val="22"/>
        </w:rPr>
      </w:pPr>
      <w:r w:rsidRPr="005167DC">
        <w:rPr>
          <w:rFonts w:cstheme="minorHAnsi"/>
          <w:b/>
          <w:bCs/>
          <w:color w:val="1F4E79" w:themeColor="accent5" w:themeShade="80"/>
          <w:sz w:val="22"/>
          <w:szCs w:val="22"/>
        </w:rPr>
        <w:t>II</w:t>
      </w:r>
      <w:r w:rsidR="00EF1158" w:rsidRPr="005167DC">
        <w:rPr>
          <w:rFonts w:cstheme="minorHAnsi"/>
          <w:b/>
          <w:bCs/>
          <w:color w:val="1F4E79" w:themeColor="accent5" w:themeShade="80"/>
          <w:sz w:val="22"/>
          <w:szCs w:val="22"/>
        </w:rPr>
        <w:t>I pirkimo dalis</w:t>
      </w:r>
      <w:r w:rsidR="00EF1158" w:rsidRPr="005167DC">
        <w:rPr>
          <w:rFonts w:cstheme="minorHAnsi"/>
          <w:color w:val="1F4E79" w:themeColor="accent5" w:themeShade="80"/>
          <w:sz w:val="22"/>
          <w:szCs w:val="22"/>
        </w:rPr>
        <w:t xml:space="preserve"> </w:t>
      </w:r>
      <w:r w:rsidR="00EF1158" w:rsidRPr="005167DC">
        <w:rPr>
          <w:rFonts w:cstheme="minorHAnsi"/>
          <w:sz w:val="22"/>
          <w:szCs w:val="22"/>
        </w:rPr>
        <w:t xml:space="preserve">– </w:t>
      </w:r>
      <w:r w:rsidR="004113DB" w:rsidRPr="005167DC">
        <w:rPr>
          <w:rFonts w:cstheme="minorHAnsi"/>
          <w:bCs/>
          <w:sz w:val="22"/>
          <w:szCs w:val="22"/>
        </w:rPr>
        <w:t>Kontrolinių svėrimo priemonių patikra atliekama pas užsakovą</w:t>
      </w:r>
      <w:r w:rsidR="00EF1158" w:rsidRPr="005167DC">
        <w:rPr>
          <w:rFonts w:cstheme="minorHAnsi"/>
          <w:sz w:val="22"/>
          <w:szCs w:val="22"/>
        </w:rPr>
        <w:t xml:space="preserve">. Maksimali pirkimo daliai skirta lėšų suma, kuri pasiūlyme negalės būti viršyta yra </w:t>
      </w:r>
      <w:r w:rsidR="00EF1158" w:rsidRPr="005167DC">
        <w:rPr>
          <w:rFonts w:cstheme="minorHAnsi"/>
          <w:b/>
          <w:bCs/>
          <w:sz w:val="22"/>
          <w:szCs w:val="22"/>
        </w:rPr>
        <w:t>3 000 eurų be PVM</w:t>
      </w:r>
      <w:r w:rsidR="00EF1158" w:rsidRPr="005167DC">
        <w:rPr>
          <w:rFonts w:cstheme="minorHAnsi"/>
          <w:sz w:val="22"/>
          <w:szCs w:val="22"/>
        </w:rPr>
        <w:t>.</w:t>
      </w:r>
    </w:p>
    <w:p w14:paraId="492EBA86" w14:textId="701D4408" w:rsidR="00EF1158" w:rsidRPr="005167DC" w:rsidRDefault="00EF1158" w:rsidP="00AF03A2">
      <w:pPr>
        <w:pStyle w:val="Betarp"/>
        <w:numPr>
          <w:ilvl w:val="2"/>
          <w:numId w:val="4"/>
        </w:numPr>
        <w:tabs>
          <w:tab w:val="left" w:pos="426"/>
        </w:tabs>
        <w:spacing w:after="120"/>
        <w:contextualSpacing/>
        <w:jc w:val="both"/>
        <w:rPr>
          <w:rFonts w:cstheme="minorHAnsi"/>
          <w:color w:val="00B050"/>
          <w:sz w:val="22"/>
          <w:szCs w:val="22"/>
        </w:rPr>
      </w:pPr>
      <w:r w:rsidRPr="005167DC">
        <w:rPr>
          <w:rFonts w:cstheme="minorHAnsi"/>
          <w:b/>
          <w:bCs/>
          <w:color w:val="1F4E79" w:themeColor="accent5" w:themeShade="80"/>
          <w:sz w:val="22"/>
          <w:szCs w:val="22"/>
        </w:rPr>
        <w:t>I</w:t>
      </w:r>
      <w:r w:rsidR="00672500" w:rsidRPr="005167DC">
        <w:rPr>
          <w:rFonts w:cstheme="minorHAnsi"/>
          <w:b/>
          <w:bCs/>
          <w:color w:val="1F4E79" w:themeColor="accent5" w:themeShade="80"/>
          <w:sz w:val="22"/>
          <w:szCs w:val="22"/>
        </w:rPr>
        <w:t>V</w:t>
      </w:r>
      <w:r w:rsidRPr="005167DC">
        <w:rPr>
          <w:rFonts w:cstheme="minorHAnsi"/>
          <w:b/>
          <w:bCs/>
          <w:color w:val="1F4E79" w:themeColor="accent5" w:themeShade="80"/>
          <w:sz w:val="22"/>
          <w:szCs w:val="22"/>
        </w:rPr>
        <w:t xml:space="preserve"> pirkimo dalis</w:t>
      </w:r>
      <w:r w:rsidRPr="005167DC">
        <w:rPr>
          <w:rFonts w:cstheme="minorHAnsi"/>
          <w:color w:val="1F4E79" w:themeColor="accent5" w:themeShade="80"/>
          <w:sz w:val="22"/>
          <w:szCs w:val="22"/>
        </w:rPr>
        <w:t xml:space="preserve"> </w:t>
      </w:r>
      <w:r w:rsidRPr="005167DC">
        <w:rPr>
          <w:rFonts w:cstheme="minorHAnsi"/>
          <w:sz w:val="22"/>
          <w:szCs w:val="22"/>
        </w:rPr>
        <w:t xml:space="preserve">– </w:t>
      </w:r>
      <w:r w:rsidR="004113DB" w:rsidRPr="005167DC">
        <w:rPr>
          <w:rFonts w:cstheme="minorHAnsi"/>
          <w:bCs/>
          <w:sz w:val="22"/>
          <w:szCs w:val="22"/>
        </w:rPr>
        <w:t>Gamtinių ir suskystintų naftos dujų analizatorių/signalizatorių patikra</w:t>
      </w:r>
      <w:r w:rsidRPr="005167DC">
        <w:rPr>
          <w:rFonts w:cstheme="minorHAnsi"/>
          <w:sz w:val="22"/>
          <w:szCs w:val="22"/>
        </w:rPr>
        <w:t xml:space="preserve">. Maksimali pirkimo daliai skirta lėšų suma, kuri pasiūlyme negalės būti viršyta yra </w:t>
      </w:r>
      <w:r w:rsidR="00672500" w:rsidRPr="005167DC">
        <w:rPr>
          <w:rFonts w:cstheme="minorHAnsi"/>
          <w:b/>
          <w:bCs/>
          <w:sz w:val="22"/>
          <w:szCs w:val="22"/>
        </w:rPr>
        <w:t>7</w:t>
      </w:r>
      <w:r w:rsidRPr="005167DC">
        <w:rPr>
          <w:rFonts w:cstheme="minorHAnsi"/>
          <w:b/>
          <w:bCs/>
          <w:sz w:val="22"/>
          <w:szCs w:val="22"/>
        </w:rPr>
        <w:t xml:space="preserve"> 000 eurų be PVM</w:t>
      </w:r>
      <w:r w:rsidRPr="005167DC">
        <w:rPr>
          <w:rFonts w:cstheme="minorHAnsi"/>
          <w:sz w:val="22"/>
          <w:szCs w:val="22"/>
        </w:rPr>
        <w:t>.</w:t>
      </w:r>
    </w:p>
    <w:p w14:paraId="52E4BD9E" w14:textId="0B231FAD" w:rsidR="00264E28" w:rsidRPr="00A510A0" w:rsidRDefault="00264E28" w:rsidP="00AF03A2">
      <w:pPr>
        <w:pStyle w:val="Betarp"/>
        <w:numPr>
          <w:ilvl w:val="1"/>
          <w:numId w:val="4"/>
        </w:numPr>
        <w:tabs>
          <w:tab w:val="left" w:pos="426"/>
        </w:tabs>
        <w:spacing w:after="120"/>
        <w:contextualSpacing/>
        <w:jc w:val="both"/>
        <w:rPr>
          <w:rFonts w:cstheme="minorHAnsi"/>
          <w:sz w:val="24"/>
          <w:szCs w:val="24"/>
        </w:rPr>
      </w:pPr>
      <w:r w:rsidRPr="002C3C54">
        <w:rPr>
          <w:rFonts w:cstheme="minorHAnsi"/>
          <w:sz w:val="22"/>
          <w:szCs w:val="22"/>
        </w:rPr>
        <w:t>Pasiūlymus leidžiama pateikti vienai pirkimo daliai arba kelioms pirkimo dalims. Tiekėjas vienai pirkimo daliai gali pateikti tik vieną pasiūlymą – individualiai arba kaip ūkio subjektų grupės narys. Jei tiekėjas vienai pasiūlymo daliai pateikia daugiau kaip vieną pasiūlymą arba ūkio subjektų grupės narys dalyvauja teikiant kelis pasiūlymus, visi tokie pasiūlymai bus atmesti.</w:t>
      </w:r>
    </w:p>
    <w:p w14:paraId="0F5C0E10" w14:textId="5994435E" w:rsidR="00A510A0" w:rsidRPr="00264E28" w:rsidRDefault="00A510A0" w:rsidP="00AF03A2">
      <w:pPr>
        <w:pStyle w:val="Betarp"/>
        <w:numPr>
          <w:ilvl w:val="1"/>
          <w:numId w:val="4"/>
        </w:numPr>
        <w:tabs>
          <w:tab w:val="left" w:pos="426"/>
        </w:tabs>
        <w:spacing w:after="120"/>
        <w:contextualSpacing/>
        <w:jc w:val="both"/>
        <w:rPr>
          <w:rFonts w:cstheme="minorHAnsi"/>
          <w:sz w:val="24"/>
          <w:szCs w:val="24"/>
        </w:rPr>
      </w:pPr>
      <w:r w:rsidRPr="006D7833">
        <w:rPr>
          <w:rFonts w:cstheme="minorHAnsi"/>
          <w:sz w:val="22"/>
          <w:szCs w:val="22"/>
        </w:rPr>
        <w:t xml:space="preserve">Jeigu tas pats tiekėjas laimi </w:t>
      </w:r>
      <w:r>
        <w:rPr>
          <w:rFonts w:cstheme="minorHAnsi"/>
          <w:sz w:val="22"/>
          <w:szCs w:val="22"/>
        </w:rPr>
        <w:t>keliose</w:t>
      </w:r>
      <w:r w:rsidRPr="006D7833">
        <w:rPr>
          <w:rFonts w:cstheme="minorHAnsi"/>
          <w:sz w:val="22"/>
          <w:szCs w:val="22"/>
        </w:rPr>
        <w:t xml:space="preserve"> pirkimo objekto dalyse, su šiuo tiekėju gali būti sudaroma viena bendra sutartis, apimanti </w:t>
      </w:r>
      <w:r>
        <w:rPr>
          <w:rFonts w:cstheme="minorHAnsi"/>
          <w:sz w:val="22"/>
          <w:szCs w:val="22"/>
        </w:rPr>
        <w:t>kelias</w:t>
      </w:r>
      <w:r w:rsidRPr="006D7833">
        <w:rPr>
          <w:rFonts w:cstheme="minorHAnsi"/>
          <w:sz w:val="22"/>
          <w:szCs w:val="22"/>
        </w:rPr>
        <w:t xml:space="preserve"> jo laimėtas pirkimo dalis</w:t>
      </w:r>
      <w:r>
        <w:rPr>
          <w:rFonts w:cstheme="minorHAnsi"/>
          <w:sz w:val="22"/>
          <w:szCs w:val="22"/>
        </w:rPr>
        <w:t>.</w:t>
      </w:r>
    </w:p>
    <w:p w14:paraId="4A9808DD" w14:textId="16298BCC" w:rsidR="008809B4" w:rsidRPr="00762A66" w:rsidRDefault="00FB55F5" w:rsidP="00AF03A2">
      <w:pPr>
        <w:pStyle w:val="Betarp"/>
        <w:numPr>
          <w:ilvl w:val="1"/>
          <w:numId w:val="4"/>
        </w:numPr>
        <w:tabs>
          <w:tab w:val="left" w:pos="426"/>
        </w:tabs>
        <w:spacing w:after="120"/>
        <w:contextualSpacing/>
        <w:jc w:val="both"/>
        <w:rPr>
          <w:rFonts w:cstheme="minorHAnsi"/>
          <w:sz w:val="24"/>
          <w:szCs w:val="24"/>
        </w:rPr>
      </w:pPr>
      <w:r w:rsidRPr="00FB55F5">
        <w:rPr>
          <w:rFonts w:cstheme="minorHAnsi"/>
          <w:snapToGrid w:val="0"/>
          <w:sz w:val="22"/>
          <w:szCs w:val="22"/>
        </w:rPr>
        <w:t xml:space="preserve">Paslaugų teikimo </w:t>
      </w:r>
      <w:r w:rsidRPr="00762A66">
        <w:rPr>
          <w:rFonts w:cstheme="minorHAnsi"/>
          <w:snapToGrid w:val="0"/>
          <w:sz w:val="24"/>
          <w:szCs w:val="24"/>
        </w:rPr>
        <w:t>terminas</w:t>
      </w:r>
      <w:r w:rsidR="00E25088" w:rsidRPr="00762A66">
        <w:rPr>
          <w:rFonts w:cstheme="minorHAnsi"/>
          <w:snapToGrid w:val="0"/>
          <w:sz w:val="24"/>
          <w:szCs w:val="24"/>
        </w:rPr>
        <w:t>:</w:t>
      </w:r>
      <w:r w:rsidRPr="00762A66">
        <w:rPr>
          <w:rFonts w:cstheme="minorHAnsi"/>
          <w:snapToGrid w:val="0"/>
          <w:sz w:val="24"/>
          <w:szCs w:val="24"/>
        </w:rPr>
        <w:t xml:space="preserve"> </w:t>
      </w:r>
      <w:r w:rsidR="00E25088" w:rsidRPr="00762A66">
        <w:rPr>
          <w:rFonts w:cstheme="minorHAnsi"/>
          <w:snapToGrid w:val="0"/>
          <w:sz w:val="24"/>
          <w:szCs w:val="24"/>
        </w:rPr>
        <w:t>24</w:t>
      </w:r>
      <w:r w:rsidRPr="00762A66">
        <w:rPr>
          <w:rFonts w:cstheme="minorHAnsi"/>
          <w:snapToGrid w:val="0"/>
          <w:sz w:val="24"/>
          <w:szCs w:val="24"/>
        </w:rPr>
        <w:t xml:space="preserve"> mėnesi</w:t>
      </w:r>
      <w:r w:rsidR="00E25088" w:rsidRPr="00762A66">
        <w:rPr>
          <w:rFonts w:cstheme="minorHAnsi"/>
          <w:snapToGrid w:val="0"/>
          <w:sz w:val="24"/>
          <w:szCs w:val="24"/>
        </w:rPr>
        <w:t>ai</w:t>
      </w:r>
      <w:r w:rsidRPr="00762A66">
        <w:rPr>
          <w:rFonts w:cstheme="minorHAnsi"/>
          <w:sz w:val="24"/>
          <w:szCs w:val="24"/>
        </w:rPr>
        <w:t>.</w:t>
      </w:r>
    </w:p>
    <w:p w14:paraId="7B5C8A86" w14:textId="39D50385" w:rsidR="008809B4" w:rsidRPr="00762A66" w:rsidRDefault="006E679F" w:rsidP="00AF03A2">
      <w:pPr>
        <w:pStyle w:val="Betarp"/>
        <w:numPr>
          <w:ilvl w:val="1"/>
          <w:numId w:val="4"/>
        </w:numPr>
        <w:tabs>
          <w:tab w:val="left" w:pos="426"/>
        </w:tabs>
        <w:spacing w:after="120"/>
        <w:contextualSpacing/>
        <w:jc w:val="both"/>
        <w:rPr>
          <w:rFonts w:cstheme="minorHAnsi"/>
          <w:color w:val="00B050"/>
          <w:sz w:val="24"/>
          <w:szCs w:val="24"/>
        </w:rPr>
      </w:pPr>
      <w:r w:rsidRPr="00762A66">
        <w:rPr>
          <w:rFonts w:cstheme="minorHAnsi"/>
          <w:sz w:val="24"/>
          <w:szCs w:val="24"/>
        </w:rPr>
        <w:t>Paslaugų teikimo viet</w:t>
      </w:r>
      <w:r w:rsidR="00B97F13" w:rsidRPr="00762A66">
        <w:rPr>
          <w:rFonts w:cstheme="minorHAnsi"/>
          <w:sz w:val="24"/>
          <w:szCs w:val="24"/>
        </w:rPr>
        <w:t>os</w:t>
      </w:r>
      <w:r w:rsidRPr="00762A66">
        <w:rPr>
          <w:rFonts w:cstheme="minorHAnsi"/>
          <w:sz w:val="24"/>
          <w:szCs w:val="24"/>
        </w:rPr>
        <w:t xml:space="preserve">: </w:t>
      </w:r>
      <w:r w:rsidR="00EB75F6" w:rsidRPr="00762A66">
        <w:rPr>
          <w:rFonts w:cstheme="minorHAnsi"/>
          <w:sz w:val="24"/>
          <w:szCs w:val="24"/>
        </w:rPr>
        <w:t>Danės g. 8</w:t>
      </w:r>
      <w:r w:rsidR="00B97F13" w:rsidRPr="00762A66">
        <w:rPr>
          <w:rFonts w:cstheme="minorHAnsi"/>
          <w:sz w:val="24"/>
          <w:szCs w:val="24"/>
        </w:rPr>
        <w:t xml:space="preserve">, </w:t>
      </w:r>
      <w:r w:rsidR="00B97F13" w:rsidRPr="00762A66">
        <w:rPr>
          <w:rFonts w:cstheme="minorHAnsi"/>
          <w:sz w:val="24"/>
          <w:szCs w:val="24"/>
        </w:rPr>
        <w:t>Šilutės pl. 26</w:t>
      </w:r>
      <w:r w:rsidR="00B86248" w:rsidRPr="00762A66">
        <w:rPr>
          <w:rFonts w:cstheme="minorHAnsi"/>
          <w:sz w:val="24"/>
          <w:szCs w:val="24"/>
        </w:rPr>
        <w:t xml:space="preserve">, </w:t>
      </w:r>
      <w:r w:rsidR="00B86248" w:rsidRPr="00762A66">
        <w:rPr>
          <w:rFonts w:cstheme="minorHAnsi"/>
          <w:sz w:val="24"/>
          <w:szCs w:val="24"/>
        </w:rPr>
        <w:t>Lypkių g. 13</w:t>
      </w:r>
      <w:r w:rsidR="00EB75F6" w:rsidRPr="00762A66">
        <w:rPr>
          <w:rFonts w:cstheme="minorHAnsi"/>
          <w:sz w:val="24"/>
          <w:szCs w:val="24"/>
        </w:rPr>
        <w:t>, Klaipėda;</w:t>
      </w:r>
      <w:r w:rsidR="00B86248" w:rsidRPr="00762A66">
        <w:rPr>
          <w:rFonts w:cstheme="minorHAnsi"/>
          <w:sz w:val="24"/>
          <w:szCs w:val="24"/>
        </w:rPr>
        <w:t xml:space="preserve"> </w:t>
      </w:r>
      <w:r w:rsidR="00762A66" w:rsidRPr="00762A66">
        <w:rPr>
          <w:rFonts w:cstheme="minorHAnsi"/>
          <w:sz w:val="24"/>
          <w:szCs w:val="24"/>
        </w:rPr>
        <w:t>J. Janonio g. 38, Gargždai</w:t>
      </w:r>
      <w:r w:rsidRPr="00762A66">
        <w:rPr>
          <w:rFonts w:cstheme="minorHAnsi"/>
          <w:sz w:val="24"/>
          <w:szCs w:val="24"/>
          <w:lang w:val="af-ZA"/>
        </w:rPr>
        <w:t>.</w:t>
      </w:r>
    </w:p>
    <w:p w14:paraId="389FCC4E" w14:textId="5FDC0303" w:rsidR="00F25BEC" w:rsidRPr="00C018E6" w:rsidRDefault="00F25BEC" w:rsidP="00AF03A2">
      <w:pPr>
        <w:pStyle w:val="Betarp"/>
        <w:numPr>
          <w:ilvl w:val="1"/>
          <w:numId w:val="4"/>
        </w:numPr>
        <w:tabs>
          <w:tab w:val="left" w:pos="426"/>
        </w:tabs>
        <w:spacing w:after="120"/>
        <w:contextualSpacing/>
        <w:jc w:val="both"/>
        <w:rPr>
          <w:rFonts w:eastAsia="Calibri" w:cstheme="minorHAnsi"/>
          <w:color w:val="000000" w:themeColor="text1"/>
          <w:sz w:val="22"/>
          <w:szCs w:val="22"/>
        </w:rPr>
      </w:pPr>
      <w:r w:rsidRPr="00762A66">
        <w:rPr>
          <w:rFonts w:eastAsia="Calibri" w:cstheme="minorHAnsi"/>
          <w:color w:val="000000" w:themeColor="text1"/>
          <w:sz w:val="24"/>
          <w:szCs w:val="24"/>
        </w:rPr>
        <w:t xml:space="preserve">Jeigu apibūdinant pirkimo objektą techninėje specifikacijoje nurodytas konkretus modelis ar tiekimo šaltinis, </w:t>
      </w:r>
      <w:r w:rsidRPr="00FB55F5">
        <w:rPr>
          <w:rFonts w:eastAsia="Calibri" w:cstheme="minorHAnsi"/>
          <w:color w:val="000000" w:themeColor="text1"/>
          <w:sz w:val="22"/>
          <w:szCs w:val="22"/>
        </w:rPr>
        <w:t>konkretus procesas, būdingas konkretaus tiekėjo tiekiamoms</w:t>
      </w:r>
      <w:r w:rsidRPr="008809B4">
        <w:rPr>
          <w:rFonts w:eastAsia="Calibri" w:cstheme="minorHAnsi"/>
          <w:color w:val="000000" w:themeColor="text1"/>
          <w:sz w:val="22"/>
          <w:szCs w:val="22"/>
        </w:rPr>
        <w:t xml:space="preserve"> prekėms ar teikiamoms</w:t>
      </w:r>
      <w:r w:rsidRPr="00C018E6">
        <w:rPr>
          <w:rFonts w:eastAsia="Calibri" w:cstheme="minorHAnsi"/>
          <w:color w:val="000000" w:themeColor="text1"/>
          <w:sz w:val="22"/>
          <w:szCs w:val="22"/>
        </w:rPr>
        <w:t xml:space="preserve"> paslaugoms, ar prekių ženklas, patentas, tipai, konkreti kilmė ar gamyba, turi būti laikoma, kad kiekviena tokia nuoroda yra pateikta su žodžiais „arba lygiavertis“. </w:t>
      </w:r>
    </w:p>
    <w:p w14:paraId="656DA7F9" w14:textId="148FDF16" w:rsidR="00F25BEC" w:rsidRPr="00C018E6" w:rsidRDefault="00F25BEC" w:rsidP="00AF03A2">
      <w:pPr>
        <w:pStyle w:val="Betarp"/>
        <w:numPr>
          <w:ilvl w:val="1"/>
          <w:numId w:val="4"/>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C018E6">
        <w:rPr>
          <w:rFonts w:eastAsia="Calibri" w:cstheme="minorHAnsi"/>
          <w:color w:val="000000" w:themeColor="text1"/>
          <w:sz w:val="22"/>
          <w:szCs w:val="22"/>
        </w:rPr>
        <w:lastRenderedPageBreak/>
        <w:t xml:space="preserve">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rsidP="00AF03A2">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203548597"/>
      <w:r w:rsidRPr="00C018E6">
        <w:rPr>
          <w:rFonts w:eastAsiaTheme="majorEastAsia" w:cstheme="minorHAnsi"/>
          <w:b/>
          <w:bCs/>
          <w:color w:val="8496B0" w:themeColor="text2" w:themeTint="99"/>
          <w:spacing w:val="4"/>
        </w:rPr>
        <w:t>Susitikimas su tiekėjais ir objekto apžiūra</w:t>
      </w:r>
      <w:bookmarkEnd w:id="4"/>
    </w:p>
    <w:p w14:paraId="23951685" w14:textId="3BB61DEE" w:rsidR="00166BA0" w:rsidRPr="00C018E6" w:rsidRDefault="00166BA0" w:rsidP="00AF03A2">
      <w:pPr>
        <w:pStyle w:val="Betarp"/>
        <w:numPr>
          <w:ilvl w:val="1"/>
          <w:numId w:val="4"/>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40A7ECDB" w:rsidR="00CA18A9" w:rsidRPr="00C018E6" w:rsidRDefault="00CA18A9" w:rsidP="00AF03A2">
      <w:pPr>
        <w:pStyle w:val="Betarp"/>
        <w:numPr>
          <w:ilvl w:val="1"/>
          <w:numId w:val="4"/>
        </w:numPr>
        <w:tabs>
          <w:tab w:val="left" w:pos="426"/>
        </w:tabs>
        <w:spacing w:after="120"/>
        <w:contextualSpacing/>
        <w:jc w:val="both"/>
        <w:rPr>
          <w:rFonts w:cstheme="minorHAnsi"/>
          <w:sz w:val="22"/>
          <w:szCs w:val="22"/>
        </w:rPr>
      </w:pPr>
      <w:r w:rsidRPr="00C018E6">
        <w:rPr>
          <w:rFonts w:cstheme="minorHAnsi"/>
          <w:sz w:val="22"/>
          <w:szCs w:val="22"/>
        </w:rPr>
        <w:t>Perkantysis subjektas</w:t>
      </w:r>
      <w:r w:rsidR="00166BA0"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objekto apžiūros.</w:t>
      </w:r>
    </w:p>
    <w:p w14:paraId="7E4E57D4" w14:textId="3815A1F8" w:rsidR="00CA18A9" w:rsidRPr="00C018E6" w:rsidRDefault="00CA18A9" w:rsidP="00AF03A2">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5" w:name="_Toc203548598"/>
      <w:r w:rsidRPr="00C018E6">
        <w:rPr>
          <w:rFonts w:eastAsiaTheme="majorEastAsia" w:cstheme="minorHAnsi"/>
          <w:b/>
          <w:bCs/>
          <w:color w:val="8496B0" w:themeColor="text2" w:themeTint="99"/>
          <w:spacing w:val="4"/>
        </w:rPr>
        <w:t>Tiekėjų pašalinimo pagrindai</w:t>
      </w:r>
      <w:bookmarkEnd w:id="5"/>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rsidP="00AF03A2">
      <w:pPr>
        <w:pStyle w:val="Betarp"/>
        <w:numPr>
          <w:ilvl w:val="1"/>
          <w:numId w:val="4"/>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6" w:name="_Hlk41039660"/>
      <w:r w:rsidRPr="00C018E6">
        <w:rPr>
          <w:rFonts w:cstheme="minorHAnsi"/>
          <w:sz w:val="22"/>
          <w:szCs w:val="22"/>
        </w:rPr>
        <w:t xml:space="preserve"> subtiekėjų (jei taikoma), ūkio subjektų, kurių pajėgumais tiekėjas remiasi, </w:t>
      </w:r>
      <w:bookmarkEnd w:id="6"/>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rsidP="00AF03A2">
      <w:pPr>
        <w:pStyle w:val="Body2"/>
        <w:numPr>
          <w:ilvl w:val="1"/>
          <w:numId w:val="4"/>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58D3D58D" w14:textId="458D0826" w:rsidR="0088348E" w:rsidRPr="00C018E6" w:rsidRDefault="0088348E" w:rsidP="00AF03A2">
      <w:pPr>
        <w:pStyle w:val="Body2"/>
        <w:numPr>
          <w:ilvl w:val="1"/>
          <w:numId w:val="4"/>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203548599"/>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7"/>
      <w:r w:rsidR="00EE4C39" w:rsidRPr="00C018E6">
        <w:rPr>
          <w:rFonts w:eastAsiaTheme="majorEastAsia" w:cstheme="minorHAnsi"/>
          <w:b/>
          <w:bCs/>
          <w:color w:val="8496B0" w:themeColor="text2" w:themeTint="99"/>
          <w:spacing w:val="4"/>
        </w:rPr>
        <w:t xml:space="preserve"> </w:t>
      </w:r>
    </w:p>
    <w:p w14:paraId="2ACBB9E9" w14:textId="331EC5BB" w:rsidR="0072328D" w:rsidRPr="001A1F7A" w:rsidRDefault="006A279D" w:rsidP="00AF03A2">
      <w:pPr>
        <w:pStyle w:val="Body2"/>
        <w:numPr>
          <w:ilvl w:val="1"/>
          <w:numId w:val="4"/>
        </w:numPr>
        <w:spacing w:after="0"/>
        <w:rPr>
          <w:rFonts w:asciiTheme="minorHAnsi" w:hAnsiTheme="minorHAnsi" w:cstheme="minorHAnsi"/>
          <w:color w:val="auto"/>
          <w:sz w:val="22"/>
          <w:szCs w:val="22"/>
          <w:lang w:val="lt-LT"/>
        </w:rPr>
      </w:pPr>
      <w:r w:rsidRPr="001A1F7A">
        <w:rPr>
          <w:rFonts w:ascii="Calibri" w:hAnsi="Calibri" w:cs="Calibri"/>
          <w:color w:val="auto"/>
          <w:sz w:val="22"/>
          <w:szCs w:val="22"/>
          <w:lang w:val="lt-LT"/>
        </w:rPr>
        <w:t xml:space="preserve">Tiekėjams nustatomi kvalifikacijos reikalavimai ir jų atitiktį patvirtinantys dokumentai nurodyti specialiųjų pirkimo sąlygų </w:t>
      </w:r>
      <w:r w:rsidR="00EF1498">
        <w:rPr>
          <w:rFonts w:ascii="Calibri" w:hAnsi="Calibri" w:cs="Calibri"/>
          <w:color w:val="auto"/>
          <w:sz w:val="22"/>
          <w:szCs w:val="22"/>
          <w:lang w:val="lt-LT"/>
        </w:rPr>
        <w:t xml:space="preserve">7 </w:t>
      </w:r>
      <w:r w:rsidRPr="001A1F7A">
        <w:rPr>
          <w:rFonts w:ascii="Calibri" w:hAnsi="Calibri" w:cs="Calibri"/>
          <w:color w:val="auto"/>
          <w:sz w:val="22"/>
          <w:szCs w:val="22"/>
          <w:lang w:val="lt-LT"/>
        </w:rPr>
        <w:t>priede.</w:t>
      </w:r>
    </w:p>
    <w:p w14:paraId="62F6FF33" w14:textId="74F7DA97" w:rsidR="0076027F" w:rsidRPr="00A95A70" w:rsidRDefault="0072328D" w:rsidP="00AF03A2">
      <w:pPr>
        <w:pStyle w:val="Body2"/>
        <w:numPr>
          <w:ilvl w:val="1"/>
          <w:numId w:val="4"/>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nenustatomi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kokybės vadybos sistemos ir (arba) aplinkos apsaugos vadybos sistemos standartų. </w:t>
      </w:r>
    </w:p>
    <w:p w14:paraId="748D3175" w14:textId="62D44187" w:rsidR="00184F89" w:rsidRPr="00C018E6" w:rsidRDefault="00184F89" w:rsidP="00AF03A2">
      <w:pPr>
        <w:pStyle w:val="Sraopastraipa"/>
        <w:numPr>
          <w:ilvl w:val="1"/>
          <w:numId w:val="4"/>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203548600"/>
      <w:r w:rsidRPr="00C018E6">
        <w:rPr>
          <w:rFonts w:eastAsiaTheme="majorEastAsia" w:cstheme="minorHAnsi"/>
          <w:b/>
          <w:bCs/>
          <w:color w:val="8496B0" w:themeColor="text2" w:themeTint="99"/>
          <w:spacing w:val="4"/>
        </w:rPr>
        <w:t>Nacionalinio saugumo reikalavimai</w:t>
      </w:r>
      <w:bookmarkEnd w:id="8"/>
    </w:p>
    <w:p w14:paraId="2063075C" w14:textId="37D97689" w:rsidR="00386199" w:rsidRPr="001A1F7A" w:rsidRDefault="001A1F7A" w:rsidP="00AF03A2">
      <w:pPr>
        <w:pStyle w:val="Sraopastraipa"/>
        <w:numPr>
          <w:ilvl w:val="1"/>
          <w:numId w:val="4"/>
        </w:numPr>
        <w:tabs>
          <w:tab w:val="left" w:pos="284"/>
        </w:tabs>
        <w:spacing w:before="60" w:after="60" w:line="240" w:lineRule="auto"/>
        <w:ind w:hanging="567"/>
        <w:jc w:val="both"/>
        <w:rPr>
          <w:rFonts w:cstheme="minorHAnsi"/>
        </w:rPr>
      </w:pPr>
      <w:bookmarkStart w:id="9" w:name="_Hlk134691344"/>
      <w:r w:rsidRPr="001A1F7A">
        <w:rPr>
          <w:rFonts w:cstheme="minorHAnsi"/>
        </w:rPr>
        <w:t xml:space="preserve">Pirkimo objektas neapima VPĮ </w:t>
      </w:r>
      <w:hyperlink r:id="rId8" w:tgtFrame="_parent" w:tooltip="Pirkimų politikos formavimas ir pirkimų valdyme dalyvaujančios institucijos (str. 92)" w:history="1">
        <w:r w:rsidRPr="001A1F7A">
          <w:rPr>
            <w:rFonts w:cstheme="minorHAnsi"/>
          </w:rPr>
          <w:t>92</w:t>
        </w:r>
      </w:hyperlink>
      <w:r w:rsidRPr="001A1F7A">
        <w:rPr>
          <w:rFonts w:cstheme="minorHAnsi"/>
        </w:rPr>
        <w:t xml:space="preserve"> straipsnio 13 dalyje numatytame sąraše nurodytų BVPŽ kodų prekes ir paslaugas. Atsižvelgiant į tai, tiekėjui nekeliami reikalavimai susiję su nacionaliniu saugumu</w:t>
      </w:r>
      <w:bookmarkEnd w:id="9"/>
      <w:r w:rsidR="00386199" w:rsidRPr="001A1F7A">
        <w:t>.</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0" w:name="_Toc203548601"/>
      <w:r w:rsidRPr="00C018E6">
        <w:rPr>
          <w:rFonts w:eastAsiaTheme="majorEastAsia" w:cstheme="minorHAnsi"/>
          <w:b/>
          <w:bCs/>
          <w:color w:val="8496B0" w:themeColor="text2" w:themeTint="99"/>
          <w:spacing w:val="4"/>
        </w:rPr>
        <w:t>Žalieji reikalavimai</w:t>
      </w:r>
      <w:bookmarkEnd w:id="10"/>
    </w:p>
    <w:p w14:paraId="0E3C4234" w14:textId="3E28F880" w:rsidR="001D345A" w:rsidRDefault="00FC2111" w:rsidP="00AF03A2">
      <w:pPr>
        <w:pStyle w:val="Sraopastraipa"/>
        <w:numPr>
          <w:ilvl w:val="1"/>
          <w:numId w:val="4"/>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C018E6">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018E6">
        <w:rPr>
          <w:rFonts w:cstheme="minorHAnsi"/>
        </w:rPr>
        <w:t xml:space="preserve">“ </w:t>
      </w:r>
      <w:r w:rsidR="00D719C8">
        <w:rPr>
          <w:rFonts w:cs="Times New Roman"/>
          <w:shd w:val="clear" w:color="auto" w:fill="FFFFFF"/>
        </w:rPr>
        <w:t>reikalavimais</w:t>
      </w:r>
      <w:r w:rsidRPr="00C018E6">
        <w:rPr>
          <w:rFonts w:cstheme="minorHAnsi"/>
        </w:rPr>
        <w:t xml:space="preserve">. </w:t>
      </w:r>
    </w:p>
    <w:p w14:paraId="318D420C" w14:textId="3E275046" w:rsidR="00AE041F" w:rsidRPr="00804DAC" w:rsidRDefault="0028786A" w:rsidP="00AF03A2">
      <w:pPr>
        <w:pStyle w:val="Sraopastraipa"/>
        <w:numPr>
          <w:ilvl w:val="1"/>
          <w:numId w:val="4"/>
        </w:numPr>
        <w:tabs>
          <w:tab w:val="left" w:pos="1134"/>
        </w:tabs>
        <w:spacing w:line="240" w:lineRule="auto"/>
        <w:jc w:val="both"/>
        <w:rPr>
          <w:rFonts w:cstheme="minorHAnsi"/>
        </w:rPr>
      </w:pPr>
      <w:r w:rsidRPr="00AC39BE">
        <w:rPr>
          <w:rFonts w:cstheme="minorHAnsi"/>
        </w:rPr>
        <w:t xml:space="preserve">Aplinkos apaugos kriterijai nustatyti Techninės specifikacijos </w:t>
      </w:r>
      <w:r>
        <w:rPr>
          <w:rFonts w:cstheme="minorHAnsi"/>
        </w:rPr>
        <w:t>2</w:t>
      </w:r>
      <w:r w:rsidRPr="00AC39BE">
        <w:rPr>
          <w:rFonts w:cstheme="minorHAnsi"/>
        </w:rPr>
        <w:t xml:space="preserve"> </w:t>
      </w:r>
      <w:r w:rsidR="000E2C57">
        <w:rPr>
          <w:rFonts w:cstheme="minorHAnsi"/>
        </w:rPr>
        <w:t>dalyje</w:t>
      </w:r>
      <w:r>
        <w:rPr>
          <w:rFonts w:cstheme="minorHAnsi"/>
        </w:rPr>
        <w:t xml:space="preserve"> ir Sutarties projekte</w:t>
      </w:r>
      <w:r w:rsidRPr="00AC39BE">
        <w:rPr>
          <w:rFonts w:eastAsia="Calibri" w:cstheme="minorHAnsi"/>
        </w:rPr>
        <w:t>.</w:t>
      </w:r>
    </w:p>
    <w:p w14:paraId="24726AB1" w14:textId="19EA1AAF"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1" w:name="_Toc203548602"/>
      <w:r w:rsidRPr="00C018E6">
        <w:rPr>
          <w:rFonts w:eastAsiaTheme="majorEastAsia" w:cstheme="minorHAnsi"/>
          <w:b/>
          <w:bCs/>
          <w:color w:val="8496B0" w:themeColor="text2" w:themeTint="99"/>
          <w:spacing w:val="4"/>
        </w:rPr>
        <w:t>Specialieji reikalavimai pasiūlymų rengimui ir pateikimui</w:t>
      </w:r>
      <w:bookmarkEnd w:id="11"/>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rsidP="00AF03A2">
      <w:pPr>
        <w:pStyle w:val="Sraopastraipa"/>
        <w:numPr>
          <w:ilvl w:val="1"/>
          <w:numId w:val="4"/>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4F81EB75" w:rsidR="004368D7" w:rsidRPr="00C018E6" w:rsidRDefault="004368D7" w:rsidP="00AF03A2">
      <w:pPr>
        <w:pStyle w:val="Sraopastraipa"/>
        <w:numPr>
          <w:ilvl w:val="2"/>
          <w:numId w:val="4"/>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p>
    <w:p w14:paraId="53E07C3E" w14:textId="36D0C00B" w:rsidR="004368D7" w:rsidRPr="00C018E6" w:rsidRDefault="00B16324" w:rsidP="00AF03A2">
      <w:pPr>
        <w:pStyle w:val="Sraopastraipa"/>
        <w:numPr>
          <w:ilvl w:val="2"/>
          <w:numId w:val="4"/>
        </w:numPr>
        <w:spacing w:after="0" w:line="240" w:lineRule="auto"/>
        <w:ind w:firstLine="709"/>
        <w:jc w:val="both"/>
        <w:rPr>
          <w:rFonts w:cstheme="minorHAnsi"/>
          <w:u w:val="single"/>
        </w:rPr>
      </w:pPr>
      <w:r w:rsidRPr="00C018E6">
        <w:rPr>
          <w:rFonts w:cstheme="minorHAnsi"/>
        </w:rPr>
        <w:lastRenderedPageBreak/>
        <w:t>U</w:t>
      </w:r>
      <w:r w:rsidR="004368D7" w:rsidRPr="00C018E6">
        <w:rPr>
          <w:rFonts w:cstheme="minorHAnsi"/>
        </w:rPr>
        <w:t>žpildytas</w:t>
      </w:r>
      <w:r w:rsidRPr="00C018E6">
        <w:rPr>
          <w:rFonts w:cstheme="minorHAnsi"/>
        </w:rPr>
        <w:t>/-ti</w:t>
      </w:r>
      <w:r w:rsidR="004368D7" w:rsidRPr="00C018E6">
        <w:rPr>
          <w:rFonts w:cstheme="minorHAnsi"/>
        </w:rPr>
        <w:t xml:space="preserve"> </w:t>
      </w:r>
      <w:r w:rsidR="00804DAC">
        <w:rPr>
          <w:rFonts w:cstheme="minorHAnsi"/>
        </w:rPr>
        <w:t xml:space="preserve">ir pasirašytas/-ti </w:t>
      </w:r>
      <w:r w:rsidR="004368D7" w:rsidRPr="00C018E6">
        <w:rPr>
          <w:rFonts w:cstheme="minorHAnsi"/>
        </w:rPr>
        <w:t xml:space="preserve">EBVPD (specialiųjų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rsidP="00AF03A2">
      <w:pPr>
        <w:pStyle w:val="Sraopastraipa"/>
        <w:numPr>
          <w:ilvl w:val="2"/>
          <w:numId w:val="4"/>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rsidP="00AF03A2">
      <w:pPr>
        <w:pStyle w:val="Sraopastraipa"/>
        <w:numPr>
          <w:ilvl w:val="2"/>
          <w:numId w:val="4"/>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58394617" w14:textId="77777777" w:rsidR="004368D7" w:rsidRPr="00C018E6" w:rsidRDefault="004368D7" w:rsidP="00AF03A2">
      <w:pPr>
        <w:pStyle w:val="Sraopastraipa"/>
        <w:numPr>
          <w:ilvl w:val="2"/>
          <w:numId w:val="4"/>
        </w:numPr>
        <w:tabs>
          <w:tab w:val="left" w:pos="1276"/>
        </w:tabs>
        <w:spacing w:after="0" w:line="240" w:lineRule="auto"/>
        <w:ind w:left="2127" w:hanging="1431"/>
        <w:jc w:val="both"/>
        <w:rPr>
          <w:rFonts w:cstheme="minorHAnsi"/>
          <w:u w:val="single"/>
        </w:rPr>
      </w:pPr>
      <w:r w:rsidRPr="00C018E6">
        <w:rPr>
          <w:rFonts w:cstheme="minorHAnsi"/>
        </w:rPr>
        <w:t>pasiūlymo galiojimą užtikrinantis dokumentas (jeigu reikalaujama);</w:t>
      </w:r>
    </w:p>
    <w:p w14:paraId="2842D240" w14:textId="11A8E891" w:rsidR="004368D7" w:rsidRPr="003550F5" w:rsidRDefault="004368D7" w:rsidP="00AF03A2">
      <w:pPr>
        <w:pStyle w:val="Sraopastraipa"/>
        <w:numPr>
          <w:ilvl w:val="2"/>
          <w:numId w:val="4"/>
        </w:numPr>
        <w:spacing w:after="0" w:line="240" w:lineRule="auto"/>
        <w:ind w:firstLine="709"/>
        <w:jc w:val="both"/>
        <w:rPr>
          <w:rFonts w:cstheme="minorHAnsi"/>
          <w:u w:val="single"/>
        </w:rPr>
      </w:pPr>
      <w:r w:rsidRPr="00C018E6">
        <w:rPr>
          <w:rFonts w:cstheme="minorHAnsi"/>
        </w:rPr>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r w:rsidR="003550F5">
        <w:rPr>
          <w:rFonts w:cstheme="minorHAnsi"/>
        </w:rPr>
        <w:t>;</w:t>
      </w:r>
    </w:p>
    <w:p w14:paraId="3F60DEB7" w14:textId="4AFAB017" w:rsidR="003550F5" w:rsidRPr="00C018E6" w:rsidRDefault="003550F5" w:rsidP="00AF03A2">
      <w:pPr>
        <w:pStyle w:val="Sraopastraipa"/>
        <w:numPr>
          <w:ilvl w:val="2"/>
          <w:numId w:val="4"/>
        </w:numPr>
        <w:spacing w:after="0" w:line="240" w:lineRule="auto"/>
        <w:ind w:firstLine="709"/>
        <w:jc w:val="both"/>
        <w:rPr>
          <w:rFonts w:cstheme="minorHAnsi"/>
          <w:u w:val="single"/>
        </w:rPr>
      </w:pPr>
      <w:r w:rsidRPr="007A395C">
        <w:rPr>
          <w:rFonts w:cstheme="minorHAnsi"/>
        </w:rPr>
        <w:t xml:space="preserve">jei tiekėjas pasitelkia subtiekėjus, subtiekėjo deklaracija ar kitas dokumentas, patvirtinantis jo sutikimą būti </w:t>
      </w:r>
      <w:r w:rsidRPr="0025692A">
        <w:rPr>
          <w:rFonts w:cstheme="minorHAnsi"/>
        </w:rPr>
        <w:t>subtiekėju pirkime</w:t>
      </w:r>
      <w:r>
        <w:rPr>
          <w:rFonts w:cstheme="minorHAnsi"/>
        </w:rPr>
        <w:t>.</w:t>
      </w:r>
    </w:p>
    <w:p w14:paraId="3BF91573" w14:textId="200E0C1E" w:rsidR="00456F48" w:rsidRPr="00C018E6" w:rsidRDefault="00B93065" w:rsidP="00AF03A2">
      <w:pPr>
        <w:pStyle w:val="Sraopastraipa"/>
        <w:numPr>
          <w:ilvl w:val="1"/>
          <w:numId w:val="4"/>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rsidP="00AF03A2">
      <w:pPr>
        <w:pStyle w:val="Sraopastraipa"/>
        <w:numPr>
          <w:ilvl w:val="1"/>
          <w:numId w:val="4"/>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rsidP="00AF03A2">
      <w:pPr>
        <w:pStyle w:val="Sraopastraipa"/>
        <w:numPr>
          <w:ilvl w:val="1"/>
          <w:numId w:val="4"/>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rsidP="00AF03A2">
      <w:pPr>
        <w:pStyle w:val="Sraopastraipa"/>
        <w:numPr>
          <w:ilvl w:val="1"/>
          <w:numId w:val="4"/>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2" w:name="_Toc203548603"/>
      <w:r w:rsidRPr="00C018E6">
        <w:rPr>
          <w:rFonts w:eastAsiaTheme="majorEastAsia" w:cstheme="minorHAnsi"/>
          <w:b/>
          <w:bCs/>
          <w:color w:val="8496B0" w:themeColor="text2" w:themeTint="99"/>
          <w:spacing w:val="4"/>
        </w:rPr>
        <w:t>Pasiūlymo galiojimo užtikrinimas</w:t>
      </w:r>
      <w:bookmarkEnd w:id="12"/>
    </w:p>
    <w:p w14:paraId="76C24399" w14:textId="6AB12789" w:rsidR="00D10E2E" w:rsidRPr="00C018E6" w:rsidRDefault="004D67B9" w:rsidP="00AF03A2">
      <w:pPr>
        <w:pStyle w:val="Sraopastraipa"/>
        <w:numPr>
          <w:ilvl w:val="1"/>
          <w:numId w:val="4"/>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203548604"/>
      <w:r w:rsidRPr="00C018E6">
        <w:rPr>
          <w:rFonts w:eastAsiaTheme="majorEastAsia" w:cstheme="minorHAnsi"/>
          <w:b/>
          <w:bCs/>
          <w:color w:val="8496B0" w:themeColor="text2" w:themeTint="99"/>
          <w:spacing w:val="4"/>
        </w:rPr>
        <w:t>Pasiūlymų vertinimas</w:t>
      </w:r>
      <w:bookmarkEnd w:id="13"/>
    </w:p>
    <w:p w14:paraId="304FB2A1" w14:textId="5C60A4B5" w:rsidR="00A01AB9" w:rsidRPr="0011643C" w:rsidRDefault="00A01AB9" w:rsidP="00AF03A2">
      <w:pPr>
        <w:pStyle w:val="Sraopastraipa"/>
        <w:numPr>
          <w:ilvl w:val="1"/>
          <w:numId w:val="4"/>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nurodytą kainą, kuri turi būti apskaičiuota ir nurodyta taip, kaip reikalaujama </w:t>
      </w:r>
      <w:bookmarkStart w:id="14" w:name="_Hlk91157291"/>
      <w:r w:rsidRPr="00C018E6">
        <w:rPr>
          <w:rFonts w:eastAsia="Calibri" w:cstheme="minorHAnsi"/>
        </w:rPr>
        <w:t xml:space="preserve">specialiųjų pirkimo sąlygų </w:t>
      </w:r>
      <w:bookmarkEnd w:id="14"/>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rsidP="00AF03A2">
      <w:pPr>
        <w:pStyle w:val="Sraopastraipa"/>
        <w:numPr>
          <w:ilvl w:val="1"/>
          <w:numId w:val="4"/>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11643C" w:rsidRDefault="006E0E99" w:rsidP="00AF03A2">
      <w:pPr>
        <w:pStyle w:val="Sraopastraipa"/>
        <w:numPr>
          <w:ilvl w:val="1"/>
          <w:numId w:val="4"/>
        </w:numPr>
        <w:tabs>
          <w:tab w:val="left" w:pos="426"/>
        </w:tabs>
        <w:spacing w:after="0" w:line="20" w:lineRule="atLeast"/>
        <w:jc w:val="both"/>
        <w:rPr>
          <w:rFonts w:cstheme="minorHAnsi"/>
          <w:bCs/>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1447C724" w:rsidR="00A01AB9" w:rsidRPr="0011643C" w:rsidRDefault="00011143" w:rsidP="00AF03A2">
      <w:pPr>
        <w:pStyle w:val="Sraopastraipa"/>
        <w:numPr>
          <w:ilvl w:val="1"/>
          <w:numId w:val="4"/>
        </w:numPr>
        <w:tabs>
          <w:tab w:val="left" w:pos="426"/>
        </w:tabs>
        <w:spacing w:after="0" w:line="20" w:lineRule="atLeast"/>
        <w:jc w:val="both"/>
        <w:rPr>
          <w:rFonts w:cstheme="minorHAnsi"/>
          <w:bCs/>
          <w:i/>
          <w:iCs/>
          <w:color w:val="7030A0"/>
        </w:rPr>
      </w:pPr>
      <w:r w:rsidRPr="0011643C">
        <w:rPr>
          <w:rStyle w:val="cf01"/>
          <w:rFonts w:asciiTheme="minorHAnsi" w:hAnsiTheme="minorHAnsi" w:cstheme="minorHAnsi"/>
          <w:sz w:val="22"/>
          <w:szCs w:val="22"/>
        </w:rPr>
        <w:t>Perkantysis subjektas</w:t>
      </w:r>
      <w:r w:rsidR="00A01AB9" w:rsidRPr="0011643C">
        <w:rPr>
          <w:rStyle w:val="cf01"/>
          <w:rFonts w:asciiTheme="minorHAnsi" w:hAnsiTheme="minorHAnsi" w:cstheme="minorHAnsi"/>
          <w:sz w:val="22"/>
          <w:szCs w:val="22"/>
        </w:rPr>
        <w:t xml:space="preserve"> atmes tiekėjo pasiūlymą, jeigu kartu su pasiūlymu nebus pateikti šie pirkimo sąlygose reikalaujami pateikti dokumentai: </w:t>
      </w:r>
      <w:r w:rsidR="0055141F">
        <w:rPr>
          <w:rStyle w:val="cf01"/>
          <w:rFonts w:asciiTheme="minorHAnsi" w:hAnsiTheme="minorHAnsi" w:cstheme="minorHAnsi"/>
          <w:sz w:val="22"/>
          <w:szCs w:val="22"/>
        </w:rPr>
        <w:t>(</w:t>
      </w:r>
      <w:r w:rsidR="00893985">
        <w:rPr>
          <w:rStyle w:val="cf01"/>
          <w:rFonts w:asciiTheme="minorHAnsi" w:hAnsiTheme="minorHAnsi" w:cstheme="minorHAnsi"/>
          <w:sz w:val="22"/>
          <w:szCs w:val="22"/>
        </w:rPr>
        <w:t>netaikoma</w:t>
      </w:r>
      <w:r w:rsidR="0055141F">
        <w:rPr>
          <w:rStyle w:val="cf01"/>
          <w:rFonts w:asciiTheme="minorHAnsi" w:hAnsiTheme="minorHAnsi" w:cstheme="minorHAnsi"/>
          <w:sz w:val="22"/>
          <w:szCs w:val="22"/>
        </w:rPr>
        <w:t>)</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5" w:name="_Toc203548605"/>
      <w:r w:rsidRPr="00C018E6">
        <w:rPr>
          <w:rFonts w:cstheme="minorHAnsi"/>
          <w:b/>
          <w:color w:val="8496B0" w:themeColor="text2" w:themeTint="99"/>
        </w:rPr>
        <w:t>Sutarties sudarymas</w:t>
      </w:r>
      <w:bookmarkEnd w:id="15"/>
    </w:p>
    <w:p w14:paraId="42BD99E0" w14:textId="77777777" w:rsidR="00BC4394" w:rsidRPr="007D0D1F" w:rsidRDefault="00011143" w:rsidP="00AF03A2">
      <w:pPr>
        <w:pStyle w:val="Sraopastraipa"/>
        <w:numPr>
          <w:ilvl w:val="1"/>
          <w:numId w:val="4"/>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23F8C8B9" w14:textId="03E0AB8C" w:rsidR="00170687" w:rsidRPr="007D0D1F" w:rsidRDefault="00170687" w:rsidP="00AF03A2">
      <w:pPr>
        <w:pStyle w:val="Sraopastraipa"/>
        <w:numPr>
          <w:ilvl w:val="1"/>
          <w:numId w:val="4"/>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rsidP="00AF03A2">
      <w:pPr>
        <w:pStyle w:val="Sraopastraipa"/>
        <w:numPr>
          <w:ilvl w:val="1"/>
          <w:numId w:val="4"/>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Default="00170687" w:rsidP="00AF03A2">
      <w:pPr>
        <w:pStyle w:val="Sraopastraipa"/>
        <w:numPr>
          <w:ilvl w:val="1"/>
          <w:numId w:val="4"/>
        </w:numPr>
        <w:tabs>
          <w:tab w:val="left" w:pos="426"/>
        </w:tabs>
        <w:spacing w:after="0" w:line="240" w:lineRule="auto"/>
        <w:jc w:val="both"/>
        <w:rPr>
          <w:rFonts w:cstheme="minorHAnsi"/>
        </w:rPr>
      </w:pPr>
      <w:r w:rsidRPr="007D0D1F">
        <w:rPr>
          <w:rFonts w:cstheme="minorHAnsi"/>
        </w:rPr>
        <w:lastRenderedPageBreak/>
        <w:t>Perkantysis subjektas Sutartį siūlo sudaryti tam tiekėjui, kurio pasiūlymas PĮ bei šių konkurso sąlygų nustatyta tvarka pripažintas laimėjusiu. Sutartis su laimėtoju sudaroma ir vykdoma, vadovaujantis PĮ V skyriuje nustatyta tvarka.</w:t>
      </w:r>
    </w:p>
    <w:p w14:paraId="76829889" w14:textId="42A910D6" w:rsidR="000B5761" w:rsidRPr="00503F7C" w:rsidRDefault="00503F7C" w:rsidP="00AF03A2">
      <w:pPr>
        <w:pStyle w:val="Sraopastraipa"/>
        <w:numPr>
          <w:ilvl w:val="1"/>
          <w:numId w:val="4"/>
        </w:numPr>
        <w:tabs>
          <w:tab w:val="left" w:pos="426"/>
        </w:tabs>
        <w:spacing w:after="0" w:line="240" w:lineRule="auto"/>
        <w:jc w:val="both"/>
        <w:rPr>
          <w:rFonts w:cstheme="minorHAnsi"/>
        </w:rPr>
      </w:pPr>
      <w:r w:rsidRPr="00503F7C">
        <w:rPr>
          <w:rFonts w:cstheme="minorHAnsi"/>
        </w:rPr>
        <w:t>Sutarties sąlygos pateikiamos specialiųjų pirkimo sąlygų 6 priede „Sutarties projektas“</w:t>
      </w:r>
      <w:r w:rsidRPr="00503F7C">
        <w:rPr>
          <w:rFonts w:cstheme="minorHAnsi"/>
          <w:szCs w:val="24"/>
          <w:lang w:val="fi-FI"/>
        </w:rPr>
        <w:t>.</w:t>
      </w:r>
    </w:p>
    <w:p w14:paraId="1C5FA19A" w14:textId="77777777" w:rsidR="00011143" w:rsidRPr="0058086D" w:rsidRDefault="00011143">
      <w:pPr>
        <w:rPr>
          <w:rFonts w:cstheme="minorHAnsi"/>
        </w:rPr>
      </w:pPr>
    </w:p>
    <w:p w14:paraId="0C01296C" w14:textId="2026B2B2" w:rsidR="006E6504" w:rsidRPr="00C018E6" w:rsidRDefault="006E6504"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6" w:name="_Toc203548606"/>
      <w:r w:rsidRPr="00C018E6">
        <w:rPr>
          <w:rFonts w:cstheme="minorHAnsi"/>
          <w:b/>
          <w:color w:val="8496B0" w:themeColor="text2" w:themeTint="99"/>
        </w:rPr>
        <w:t>Sutarties įvykdymo užtikrinimas</w:t>
      </w:r>
      <w:bookmarkEnd w:id="16"/>
    </w:p>
    <w:p w14:paraId="7798E7EF" w14:textId="7EC4FDBD" w:rsidR="006E6504" w:rsidRPr="00BC4394" w:rsidRDefault="006E6504" w:rsidP="00AF03A2">
      <w:pPr>
        <w:pStyle w:val="Sraopastraipa"/>
        <w:numPr>
          <w:ilvl w:val="1"/>
          <w:numId w:val="4"/>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0CB2BDDB" w:rsidR="008F1C33" w:rsidRPr="00BC4394" w:rsidRDefault="008F1C33" w:rsidP="00AF03A2">
      <w:pPr>
        <w:pStyle w:val="Sraopastraipa"/>
        <w:numPr>
          <w:ilvl w:val="1"/>
          <w:numId w:val="4"/>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rsidP="00AF03A2">
      <w:pPr>
        <w:pStyle w:val="Sraopastraipa"/>
        <w:keepNext/>
        <w:keepLines/>
        <w:numPr>
          <w:ilvl w:val="0"/>
          <w:numId w:val="5"/>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7" w:name="_Toc203548607"/>
      <w:r w:rsidRPr="00C018E6">
        <w:rPr>
          <w:rFonts w:cstheme="minorHAnsi"/>
          <w:b/>
          <w:color w:val="8496B0" w:themeColor="text2" w:themeTint="99"/>
        </w:rPr>
        <w:t>Kitos sąlygos</w:t>
      </w:r>
      <w:bookmarkEnd w:id="17"/>
    </w:p>
    <w:p w14:paraId="43623F5D" w14:textId="23AB4E3D" w:rsidR="00B854AA" w:rsidRPr="00C018E6" w:rsidRDefault="00B854AA" w:rsidP="00355B7A">
      <w:pPr>
        <w:spacing w:after="0"/>
        <w:rPr>
          <w:rFonts w:cstheme="minorHAnsi"/>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1" w:name="_Toc126333939"/>
      <w:bookmarkStart w:id="22" w:name="_Toc203548608"/>
      <w:r w:rsidRPr="00C018E6">
        <w:rPr>
          <w:rFonts w:asciiTheme="minorHAnsi" w:hAnsiTheme="minorHAnsi" w:cstheme="minorHAnsi"/>
          <w:color w:val="0070C0"/>
          <w:sz w:val="22"/>
          <w:szCs w:val="22"/>
        </w:rPr>
        <w:lastRenderedPageBreak/>
        <w:t>Pirkimo sąlygų 1 priedas „Terminai“</w:t>
      </w:r>
      <w:bookmarkEnd w:id="21"/>
      <w:bookmarkEnd w:id="22"/>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r w:rsidRPr="00C018E6">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5C27A81" w14:textId="696B9F95"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 xml:space="preserve">po </w:t>
            </w:r>
            <w:r w:rsidR="00CA7D69">
              <w:rPr>
                <w:rFonts w:cstheme="minorHAnsi"/>
                <w:color w:val="000000" w:themeColor="text1"/>
              </w:rPr>
              <w:t>30</w:t>
            </w:r>
            <w:r w:rsidRPr="00C018E6">
              <w:rPr>
                <w:rFonts w:cstheme="minorHAnsi"/>
                <w:color w:val="000000" w:themeColor="text1"/>
              </w:rPr>
              <w:t xml:space="preserve"> minučių</w:t>
            </w:r>
            <w:r w:rsidRPr="00C018E6">
              <w:rPr>
                <w:rFonts w:cstheme="minorHAnsi"/>
              </w:rPr>
              <w:t xml:space="preserve"> po pasiūlymų pateikimo termino pabaigos</w:t>
            </w:r>
          </w:p>
        </w:tc>
        <w:tc>
          <w:tcPr>
            <w:tcW w:w="2954" w:type="dxa"/>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tcMar>
              <w:top w:w="0" w:type="dxa"/>
              <w:left w:w="108" w:type="dxa"/>
              <w:bottom w:w="0" w:type="dxa"/>
              <w:right w:w="108" w:type="dxa"/>
            </w:tcMar>
          </w:tcPr>
          <w:p w14:paraId="0FA878C8"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tcMar>
              <w:top w:w="0" w:type="dxa"/>
              <w:left w:w="108" w:type="dxa"/>
              <w:bottom w:w="0" w:type="dxa"/>
              <w:right w:w="108" w:type="dxa"/>
            </w:tcMar>
          </w:tcPr>
          <w:p w14:paraId="4108472E"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tcMar>
              <w:top w:w="0" w:type="dxa"/>
              <w:left w:w="108" w:type="dxa"/>
              <w:bottom w:w="0" w:type="dxa"/>
              <w:right w:w="108" w:type="dxa"/>
            </w:tcMar>
          </w:tcPr>
          <w:p w14:paraId="75455102"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tcMar>
              <w:top w:w="0" w:type="dxa"/>
              <w:left w:w="108" w:type="dxa"/>
              <w:bottom w:w="0" w:type="dxa"/>
              <w:right w:w="108" w:type="dxa"/>
            </w:tcMar>
          </w:tcPr>
          <w:p w14:paraId="75ACCC6D"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tcMar>
              <w:top w:w="0" w:type="dxa"/>
              <w:left w:w="108" w:type="dxa"/>
              <w:bottom w:w="0" w:type="dxa"/>
              <w:right w:w="108" w:type="dxa"/>
            </w:tcMar>
          </w:tcPr>
          <w:p w14:paraId="3F24A8F0"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F039FF" w:rsidRDefault="00C7394B"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w:t>
            </w:r>
            <w:r w:rsidR="000A2CB1" w:rsidRPr="00F039FF">
              <w:rPr>
                <w:rFonts w:cstheme="minorHAnsi"/>
                <w:iCs/>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tcMar>
              <w:top w:w="0" w:type="dxa"/>
              <w:left w:w="108" w:type="dxa"/>
              <w:bottom w:w="0" w:type="dxa"/>
              <w:right w:w="108" w:type="dxa"/>
            </w:tcMar>
          </w:tcPr>
          <w:p w14:paraId="43AA0684" w14:textId="77777777" w:rsidR="000A2CB1" w:rsidRPr="00C018E6" w:rsidRDefault="000A2CB1" w:rsidP="00AF03A2">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tcMar>
              <w:top w:w="0" w:type="dxa"/>
              <w:left w:w="108" w:type="dxa"/>
              <w:bottom w:w="0" w:type="dxa"/>
              <w:right w:w="108" w:type="dxa"/>
            </w:tcMar>
          </w:tcPr>
          <w:p w14:paraId="4035914E"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tcMar>
              <w:top w:w="0" w:type="dxa"/>
              <w:left w:w="108" w:type="dxa"/>
              <w:bottom w:w="0" w:type="dxa"/>
              <w:right w:w="108" w:type="dxa"/>
            </w:tcMar>
          </w:tcPr>
          <w:p w14:paraId="5BD1874E"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tcMar>
              <w:top w:w="0" w:type="dxa"/>
              <w:left w:w="108" w:type="dxa"/>
              <w:bottom w:w="0" w:type="dxa"/>
              <w:right w:w="108" w:type="dxa"/>
            </w:tcMar>
          </w:tcPr>
          <w:p w14:paraId="55C7F3DB"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w:t>
            </w:r>
            <w:r w:rsidRPr="00C018E6">
              <w:rPr>
                <w:rFonts w:cstheme="minorHAnsi"/>
                <w:bCs/>
              </w:rPr>
              <w:lastRenderedPageBreak/>
              <w:t xml:space="preserve">praneša apie priimtą 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tcMar>
              <w:top w:w="0" w:type="dxa"/>
              <w:left w:w="108" w:type="dxa"/>
              <w:bottom w:w="0" w:type="dxa"/>
              <w:right w:w="108" w:type="dxa"/>
            </w:tcMar>
          </w:tcPr>
          <w:p w14:paraId="2E030620"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tcMar>
              <w:top w:w="0" w:type="dxa"/>
              <w:left w:w="108" w:type="dxa"/>
              <w:bottom w:w="0" w:type="dxa"/>
              <w:right w:w="108" w:type="dxa"/>
            </w:tcMar>
          </w:tcPr>
          <w:p w14:paraId="361FB6F1"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tcMar>
              <w:top w:w="0" w:type="dxa"/>
              <w:left w:w="108" w:type="dxa"/>
              <w:bottom w:w="0" w:type="dxa"/>
              <w:right w:w="108" w:type="dxa"/>
            </w:tcMar>
          </w:tcPr>
          <w:p w14:paraId="5F739CEC" w14:textId="77777777" w:rsidR="000A2CB1" w:rsidRPr="00C018E6" w:rsidRDefault="000A2CB1" w:rsidP="00AF03A2">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tcMar>
              <w:top w:w="0" w:type="dxa"/>
              <w:left w:w="108" w:type="dxa"/>
              <w:bottom w:w="0" w:type="dxa"/>
              <w:right w:w="108" w:type="dxa"/>
            </w:tcMar>
          </w:tcPr>
          <w:p w14:paraId="7A4C77FD"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tcMar>
              <w:top w:w="0" w:type="dxa"/>
              <w:left w:w="108" w:type="dxa"/>
              <w:bottom w:w="0" w:type="dxa"/>
              <w:right w:w="108" w:type="dxa"/>
            </w:tcMar>
          </w:tcPr>
          <w:p w14:paraId="2DDD2F53" w14:textId="77777777" w:rsidR="000A2CB1" w:rsidRPr="00C018E6" w:rsidRDefault="000A2CB1" w:rsidP="00AF03A2">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w:t>
            </w:r>
            <w:r w:rsidRPr="00C018E6">
              <w:rPr>
                <w:rFonts w:cstheme="minorHAnsi"/>
              </w:rPr>
              <w:lastRenderedPageBreak/>
              <w:t xml:space="preserve">priimtą sprendimą dėl pretenzijos) išsiuntimo iš </w:t>
            </w:r>
            <w:r w:rsidRPr="00C018E6">
              <w:rPr>
                <w:rFonts w:eastAsia="Arial" w:cstheme="minorHAnsi"/>
              </w:rPr>
              <w:t>perkančiojo subjekto</w:t>
            </w:r>
            <w:r w:rsidRPr="00C018E6">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tcMar>
              <w:top w:w="0" w:type="dxa"/>
              <w:left w:w="108" w:type="dxa"/>
              <w:bottom w:w="0" w:type="dxa"/>
              <w:right w:w="108" w:type="dxa"/>
            </w:tcMar>
          </w:tcPr>
          <w:p w14:paraId="3D1DF271" w14:textId="77777777" w:rsidR="000A2CB1" w:rsidRPr="00C018E6" w:rsidRDefault="000A2CB1" w:rsidP="00AF03A2">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tcMar>
              <w:top w:w="0" w:type="dxa"/>
              <w:left w:w="108" w:type="dxa"/>
              <w:bottom w:w="0" w:type="dxa"/>
              <w:right w:w="108" w:type="dxa"/>
            </w:tcMar>
          </w:tcPr>
          <w:p w14:paraId="045403BB" w14:textId="1135541C" w:rsidR="000A2CB1" w:rsidRPr="00803DDB" w:rsidRDefault="000A2CB1" w:rsidP="005C5035">
            <w:pPr>
              <w:spacing w:after="0" w:line="240" w:lineRule="auto"/>
              <w:jc w:val="both"/>
              <w:rPr>
                <w:rFonts w:cstheme="minorHAnsi"/>
              </w:rPr>
            </w:pPr>
            <w:r w:rsidRPr="00803DDB">
              <w:rPr>
                <w:rFonts w:cstheme="minorHAnsi"/>
              </w:rPr>
              <w:t>PĮ 10</w:t>
            </w:r>
            <w:r w:rsidR="00782AA7" w:rsidRPr="00803DDB">
              <w:rPr>
                <w:rFonts w:cstheme="minorHAnsi"/>
              </w:rPr>
              <w:t>8</w:t>
            </w:r>
            <w:r w:rsidRPr="00803DDB">
              <w:rPr>
                <w:rFonts w:cstheme="minorHAnsi"/>
              </w:rPr>
              <w:t xml:space="preserve"> straipsnio 1 dalyje nustatytas terminas ir atidėjimo terminas pratęsiami papildomam terminui, jį skaičiuojant nuo suinteresuoto dalyvio prašymo pateikti laimėjusį pasiūlymą pateikimo </w:t>
            </w:r>
            <w:r w:rsidR="00FA6999" w:rsidRPr="00803DDB">
              <w:rPr>
                <w:rFonts w:cstheme="minorHAnsi"/>
              </w:rPr>
              <w:t>perkančiajam subjektui</w:t>
            </w:r>
            <w:r w:rsidRPr="00803DDB">
              <w:rPr>
                <w:rFonts w:cstheme="minorHAnsi"/>
              </w:rPr>
              <w:t xml:space="preserve"> dienos iki tol, kol suinteresuotam dalyviui bus pateiktas minėtas pasiūlymas. Jeigu laimėjusio dalyvio pasiūlymas pateikiamas tą pačią dieną, kai buvo paprašyta,</w:t>
            </w:r>
            <w:r w:rsidR="00782AA7" w:rsidRPr="00803DDB">
              <w:rPr>
                <w:rFonts w:cstheme="minorHAnsi"/>
              </w:rPr>
              <w:t xml:space="preserve"> </w:t>
            </w:r>
            <w:r w:rsidRPr="00803DDB">
              <w:rPr>
                <w:rFonts w:cstheme="minorHAnsi"/>
              </w:rPr>
              <w:t>PĮ 10</w:t>
            </w:r>
            <w:r w:rsidR="00782AA7" w:rsidRPr="00803DDB">
              <w:rPr>
                <w:rFonts w:cstheme="minorHAnsi"/>
              </w:rPr>
              <w:t>8</w:t>
            </w:r>
            <w:r w:rsidRPr="00803DDB">
              <w:rPr>
                <w:rFonts w:cstheme="minorHAnsi"/>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3" w:name="_Toc203548609"/>
      <w:r w:rsidRPr="003500F0">
        <w:rPr>
          <w:rFonts w:asciiTheme="minorHAnsi" w:eastAsia="Calibri" w:hAnsiTheme="minorHAnsi" w:cstheme="minorHAnsi"/>
          <w:color w:val="0070C0"/>
          <w:sz w:val="22"/>
          <w:szCs w:val="22"/>
        </w:rPr>
        <w:lastRenderedPageBreak/>
        <w:t>Pirkimo sąlygų 2 priedas „Techninė specifikacija“</w:t>
      </w:r>
      <w:bookmarkEnd w:id="23"/>
    </w:p>
    <w:p w14:paraId="1E848F0F" w14:textId="41E88A7A"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4" w:name="_Toc203548610"/>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4"/>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C27891"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2C2F24C1" w:rsidR="00C27891" w:rsidRPr="00C018E6" w:rsidRDefault="00C27891" w:rsidP="00C27891">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06F6DA08" w:rsidR="00C27891" w:rsidRPr="00C018E6" w:rsidRDefault="00C27891" w:rsidP="00C27891">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5D76891B" w:rsidR="00C27891" w:rsidRPr="00C018E6" w:rsidRDefault="00C27891" w:rsidP="00C27891">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11B66EDD" w:rsidR="00C27891" w:rsidRPr="00C018E6" w:rsidRDefault="00C27891" w:rsidP="00C27891">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C27891"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72302B09" w:rsidR="00C27891" w:rsidRPr="00C018E6" w:rsidRDefault="00C27891" w:rsidP="00C27891">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2DAFB" w14:textId="77777777" w:rsidR="00C27891" w:rsidRPr="007A395C" w:rsidRDefault="00C27891" w:rsidP="00C27891">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5D97BE87"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217517BD"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2) kyšininkavimą, prekybą poveikiu, papirkimą;</w:t>
            </w:r>
          </w:p>
          <w:p w14:paraId="241C6735"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7A395C">
              <w:rPr>
                <w:rFonts w:cstheme="minorHAnsi"/>
                <w:bCs/>
                <w:sz w:val="22"/>
                <w:szCs w:val="22"/>
              </w:rPr>
              <w:lastRenderedPageBreak/>
              <w:t>šiomis nusikalstamomis veikomis kėsinamasi į Europos Sąjungos finansinius interesus, kaip apibrėžta Konvencijos dėl Europos Bendrijų finansinių interesų apsaugos 1 straipsnyje;</w:t>
            </w:r>
          </w:p>
          <w:p w14:paraId="70B022E9"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4) nusikalstamą bankrotą;</w:t>
            </w:r>
          </w:p>
          <w:p w14:paraId="30382980"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759CD9DB"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6) nusikalstamu būdu gauto turto legalizavimą;</w:t>
            </w:r>
          </w:p>
          <w:p w14:paraId="1D5E95E8"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7) prekybą žmonėmis, vaiko pirkimą arba pardavimą;</w:t>
            </w:r>
          </w:p>
          <w:p w14:paraId="50A995C2"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14E32153" w14:textId="77777777" w:rsidR="00C27891" w:rsidRPr="007A395C" w:rsidRDefault="00C27891" w:rsidP="00C27891">
            <w:pPr>
              <w:pStyle w:val="Betarp"/>
              <w:jc w:val="both"/>
              <w:rPr>
                <w:rFonts w:cstheme="minorHAnsi"/>
                <w:b/>
                <w:bCs/>
                <w:sz w:val="22"/>
                <w:szCs w:val="22"/>
              </w:rPr>
            </w:pPr>
          </w:p>
          <w:p w14:paraId="68822B91"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64CE3F47" w14:textId="77777777" w:rsidR="00C27891" w:rsidRPr="007A395C" w:rsidRDefault="00C27891" w:rsidP="00C27891">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575E6C52" w14:textId="77777777" w:rsidR="00C27891" w:rsidRPr="007A395C" w:rsidRDefault="00C27891" w:rsidP="00C27891">
            <w:pPr>
              <w:pStyle w:val="Betarp"/>
              <w:jc w:val="both"/>
              <w:rPr>
                <w:rFonts w:cstheme="minorHAnsi"/>
                <w:b/>
                <w:bCs/>
                <w:sz w:val="22"/>
                <w:szCs w:val="22"/>
              </w:rPr>
            </w:pPr>
          </w:p>
          <w:p w14:paraId="5C6E6459" w14:textId="77777777" w:rsidR="00C27891" w:rsidRPr="007A395C" w:rsidRDefault="00C27891" w:rsidP="00C27891">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0C8D04" w14:textId="77777777" w:rsidR="00C27891" w:rsidRPr="007A395C" w:rsidRDefault="00C27891" w:rsidP="00C27891">
            <w:pPr>
              <w:pStyle w:val="Betarp"/>
              <w:jc w:val="both"/>
              <w:rPr>
                <w:rFonts w:cstheme="minorHAnsi"/>
                <w:b/>
                <w:sz w:val="22"/>
                <w:szCs w:val="22"/>
              </w:rPr>
            </w:pPr>
          </w:p>
          <w:p w14:paraId="454EDCFE" w14:textId="068A8E66" w:rsidR="00C27891" w:rsidRPr="00C018E6" w:rsidRDefault="00C27891" w:rsidP="00C27891">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F2862"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2F5D302A" w14:textId="77777777" w:rsidR="00C27891" w:rsidRPr="007A395C" w:rsidRDefault="00C27891" w:rsidP="00C27891">
            <w:pPr>
              <w:pStyle w:val="Betarp"/>
              <w:jc w:val="both"/>
              <w:rPr>
                <w:rFonts w:eastAsia="Yu Mincho" w:cstheme="minorHAnsi"/>
                <w:sz w:val="22"/>
                <w:szCs w:val="22"/>
              </w:rPr>
            </w:pPr>
          </w:p>
          <w:p w14:paraId="250D78C7" w14:textId="77777777" w:rsidR="00C27891" w:rsidRPr="007A395C" w:rsidRDefault="00C27891" w:rsidP="00C27891">
            <w:pPr>
              <w:pStyle w:val="Betarp"/>
              <w:jc w:val="both"/>
              <w:rPr>
                <w:rFonts w:eastAsia="Yu Mincho" w:cstheme="minorHAnsi"/>
                <w:sz w:val="22"/>
                <w:szCs w:val="22"/>
              </w:rPr>
            </w:pPr>
            <w:r w:rsidRPr="007A395C">
              <w:rPr>
                <w:rFonts w:eastAsia="Yu Mincho" w:cstheme="minorHAnsi"/>
                <w:sz w:val="22"/>
                <w:szCs w:val="22"/>
              </w:rPr>
              <w:t>EBVPD III dalies A1-A6 punktai</w:t>
            </w:r>
          </w:p>
          <w:p w14:paraId="10DF22A4" w14:textId="77777777" w:rsidR="00C27891" w:rsidRPr="007A395C" w:rsidRDefault="00C27891" w:rsidP="00C27891">
            <w:pPr>
              <w:pStyle w:val="Betarp"/>
              <w:jc w:val="both"/>
              <w:rPr>
                <w:rFonts w:eastAsia="Yu Mincho" w:cstheme="minorHAnsi"/>
                <w:sz w:val="22"/>
                <w:szCs w:val="22"/>
              </w:rPr>
            </w:pPr>
          </w:p>
          <w:p w14:paraId="588B244F" w14:textId="5B40B7D5"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4071"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reikalaujama:</w:t>
            </w:r>
          </w:p>
          <w:p w14:paraId="158A15A1" w14:textId="77777777" w:rsidR="00C27891" w:rsidRPr="00C94EF4" w:rsidRDefault="00C27891" w:rsidP="00AF03A2">
            <w:pPr>
              <w:pStyle w:val="Betarp"/>
              <w:numPr>
                <w:ilvl w:val="0"/>
                <w:numId w:val="8"/>
              </w:numPr>
              <w:ind w:left="314"/>
              <w:jc w:val="both"/>
              <w:rPr>
                <w:rFonts w:cstheme="minorHAnsi"/>
                <w:b/>
                <w:bCs/>
                <w:sz w:val="22"/>
                <w:szCs w:val="22"/>
              </w:rPr>
            </w:pPr>
            <w:r w:rsidRPr="00C94EF4">
              <w:rPr>
                <w:rFonts w:cstheme="minorHAnsi"/>
                <w:sz w:val="22"/>
                <w:szCs w:val="22"/>
              </w:rPr>
              <w:t>išrašo iš teismo sprendimo arba</w:t>
            </w:r>
          </w:p>
          <w:p w14:paraId="6D6C8E83" w14:textId="77777777" w:rsidR="00C27891" w:rsidRPr="00C94EF4" w:rsidRDefault="00C27891" w:rsidP="00AF03A2">
            <w:pPr>
              <w:pStyle w:val="Betarp"/>
              <w:numPr>
                <w:ilvl w:val="0"/>
                <w:numId w:val="8"/>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78A42D4D" w14:textId="77777777" w:rsidR="00C27891" w:rsidRPr="00C94EF4" w:rsidRDefault="00C27891" w:rsidP="00AF03A2">
            <w:pPr>
              <w:pStyle w:val="Betarp"/>
              <w:numPr>
                <w:ilvl w:val="0"/>
                <w:numId w:val="8"/>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4D6ACA99" w14:textId="77777777" w:rsidR="00C27891" w:rsidRPr="00C94EF4" w:rsidRDefault="00C27891" w:rsidP="00C27891">
            <w:pPr>
              <w:pStyle w:val="Betarp"/>
              <w:jc w:val="both"/>
              <w:rPr>
                <w:rFonts w:cstheme="minorHAnsi"/>
                <w:sz w:val="22"/>
                <w:szCs w:val="22"/>
              </w:rPr>
            </w:pPr>
          </w:p>
          <w:p w14:paraId="14EB3184" w14:textId="77777777" w:rsidR="00C27891" w:rsidRPr="00C94EF4" w:rsidRDefault="00C27891" w:rsidP="00C27891">
            <w:pPr>
              <w:pStyle w:val="Betarp"/>
              <w:jc w:val="both"/>
              <w:rPr>
                <w:rFonts w:cstheme="minorHAnsi"/>
                <w:sz w:val="22"/>
                <w:szCs w:val="22"/>
              </w:rPr>
            </w:pPr>
            <w:r w:rsidRPr="00C94EF4">
              <w:rPr>
                <w:rFonts w:cstheme="minorHAnsi"/>
                <w:sz w:val="22"/>
                <w:szCs w:val="22"/>
              </w:rPr>
              <w:t>Iš ne Lietuvoje įsteigtų subjektų reikalaujama:</w:t>
            </w:r>
          </w:p>
          <w:p w14:paraId="1DD757F1" w14:textId="77777777" w:rsidR="00C27891" w:rsidRPr="00C94EF4" w:rsidRDefault="00C27891" w:rsidP="00AF03A2">
            <w:pPr>
              <w:pStyle w:val="Betarp"/>
              <w:numPr>
                <w:ilvl w:val="0"/>
                <w:numId w:val="8"/>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1"/>
            </w:r>
            <w:r w:rsidRPr="00C94EF4">
              <w:rPr>
                <w:rFonts w:cstheme="minorHAnsi"/>
                <w:sz w:val="22"/>
                <w:szCs w:val="22"/>
              </w:rPr>
              <w:t>.</w:t>
            </w:r>
          </w:p>
          <w:p w14:paraId="69557ADC" w14:textId="77777777" w:rsidR="00C27891" w:rsidRPr="00C94EF4" w:rsidRDefault="00C27891" w:rsidP="00C27891">
            <w:pPr>
              <w:pStyle w:val="Betarp"/>
              <w:jc w:val="both"/>
              <w:rPr>
                <w:rFonts w:cstheme="minorHAnsi"/>
                <w:sz w:val="22"/>
                <w:szCs w:val="22"/>
              </w:rPr>
            </w:pPr>
          </w:p>
          <w:p w14:paraId="0F57409D" w14:textId="77777777" w:rsidR="00C27891" w:rsidRPr="00C94EF4" w:rsidRDefault="00C27891" w:rsidP="00C27891">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dienos, kai tiekėjas Perkančiojo </w:t>
            </w:r>
            <w:r w:rsidRPr="00C94EF4">
              <w:rPr>
                <w:rFonts w:eastAsia="Times New Roman" w:cstheme="minorHAnsi"/>
                <w:i/>
                <w:iCs/>
                <w:sz w:val="22"/>
                <w:szCs w:val="22"/>
              </w:rPr>
              <w:lastRenderedPageBreak/>
              <w:t>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63CEC880" w14:textId="21566FB9" w:rsidR="00C27891" w:rsidRPr="00C018E6" w:rsidRDefault="00C27891" w:rsidP="00C27891">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27891"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0AE7F1C2" w:rsidR="00C27891" w:rsidRPr="00C018E6" w:rsidRDefault="00C27891" w:rsidP="00C27891">
            <w:pPr>
              <w:pStyle w:val="Betarp"/>
              <w:rPr>
                <w:rFonts w:cstheme="minorHAnsi"/>
                <w:sz w:val="22"/>
                <w:szCs w:val="22"/>
              </w:rPr>
            </w:pPr>
            <w:bookmarkStart w:id="25"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985623A" w:rsidR="00C27891" w:rsidRPr="00C018E6" w:rsidRDefault="00C27891" w:rsidP="00C27891">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3EA2E" w14:textId="77777777" w:rsidR="00C27891" w:rsidRPr="00D259F2" w:rsidRDefault="00C27891" w:rsidP="00C27891">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754BD2AE" w14:textId="77777777" w:rsidR="00C27891" w:rsidRPr="00D259F2" w:rsidRDefault="00C27891" w:rsidP="00C27891">
            <w:pPr>
              <w:pStyle w:val="Betarp"/>
              <w:jc w:val="both"/>
              <w:rPr>
                <w:rFonts w:eastAsia="Yu Mincho" w:cstheme="minorHAnsi"/>
                <w:b/>
                <w:bCs/>
                <w:sz w:val="22"/>
                <w:szCs w:val="22"/>
              </w:rPr>
            </w:pPr>
          </w:p>
          <w:p w14:paraId="4DF5068E" w14:textId="78DE53AB" w:rsidR="00C27891" w:rsidRPr="00C018E6" w:rsidRDefault="00C27891" w:rsidP="00C27891">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A4143" w14:textId="77777777" w:rsidR="00C27891" w:rsidRPr="00D259F2" w:rsidRDefault="00C27891" w:rsidP="00C27891">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043CCE12" w:rsidR="00C27891" w:rsidRPr="00C018E6" w:rsidRDefault="00C27891" w:rsidP="00C27891">
            <w:pPr>
              <w:pStyle w:val="Betarp"/>
              <w:jc w:val="both"/>
              <w:rPr>
                <w:rFonts w:cstheme="minorHAnsi"/>
                <w:b/>
                <w:bCs/>
                <w:sz w:val="22"/>
                <w:szCs w:val="22"/>
              </w:rPr>
            </w:pPr>
          </w:p>
        </w:tc>
      </w:tr>
      <w:bookmarkEnd w:id="25"/>
      <w:tr w:rsidR="00C27891"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2B99945D" w:rsidR="00C27891" w:rsidRPr="00C018E6" w:rsidRDefault="00C27891" w:rsidP="00C27891">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FFCDCA" w14:textId="77777777" w:rsidR="00C27891" w:rsidRPr="007A395C" w:rsidRDefault="00C27891" w:rsidP="00C27891">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786C029" w14:textId="77777777" w:rsidR="00C27891" w:rsidRPr="007A395C" w:rsidRDefault="00C27891" w:rsidP="00C27891">
            <w:pPr>
              <w:pStyle w:val="Betarp"/>
              <w:jc w:val="both"/>
              <w:rPr>
                <w:rFonts w:cstheme="minorHAnsi"/>
                <w:b/>
                <w:bCs/>
                <w:sz w:val="22"/>
                <w:szCs w:val="22"/>
              </w:rPr>
            </w:pPr>
          </w:p>
          <w:p w14:paraId="4786AF73"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15059E5B"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1398B8CA" w14:textId="77777777" w:rsidR="00C27891" w:rsidRPr="00AB6416" w:rsidRDefault="00C27891" w:rsidP="00C27891">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F5EBE8" w14:textId="77777777" w:rsidR="00C27891" w:rsidRPr="007A395C" w:rsidRDefault="00C27891" w:rsidP="00C27891">
            <w:pPr>
              <w:pStyle w:val="Betarp"/>
              <w:jc w:val="both"/>
              <w:rPr>
                <w:rFonts w:cstheme="minorHAnsi"/>
                <w:b/>
                <w:bCs/>
                <w:sz w:val="22"/>
                <w:szCs w:val="22"/>
              </w:rPr>
            </w:pPr>
          </w:p>
          <w:p w14:paraId="49680AE8"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Tačiau ši nuostata netaikoma, jeigu:</w:t>
            </w:r>
          </w:p>
          <w:p w14:paraId="37774823"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 xml:space="preserve">1) tiekėjas yra įsipareigojęs sumokėti mokesčius, įskaitant socialinio draudimo įmokas ir dėl to </w:t>
            </w:r>
            <w:r w:rsidRPr="007A395C">
              <w:rPr>
                <w:rFonts w:cstheme="minorHAnsi"/>
                <w:bCs/>
                <w:sz w:val="22"/>
                <w:szCs w:val="22"/>
              </w:rPr>
              <w:lastRenderedPageBreak/>
              <w:t>laikomas jau įvykdžiusiu šioje dalyje nurodytus įsipareigojimus;</w:t>
            </w:r>
          </w:p>
          <w:p w14:paraId="76174918"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29CED5A2" w14:textId="765C0A83" w:rsidR="00C27891" w:rsidRPr="00C018E6" w:rsidRDefault="00C27891" w:rsidP="00C27891">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2591"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00ABEC91" w14:textId="77777777" w:rsidR="00C27891" w:rsidRPr="007A395C" w:rsidRDefault="00C27891" w:rsidP="00C27891">
            <w:pPr>
              <w:pStyle w:val="Betarp"/>
              <w:jc w:val="both"/>
              <w:rPr>
                <w:rFonts w:eastAsia="Arial" w:cstheme="minorHAnsi"/>
                <w:sz w:val="22"/>
                <w:szCs w:val="22"/>
              </w:rPr>
            </w:pPr>
          </w:p>
          <w:p w14:paraId="0CACB46D" w14:textId="5E9F35B0" w:rsidR="00C27891" w:rsidRPr="00C018E6" w:rsidRDefault="00C27891" w:rsidP="00C27891">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B97ED" w14:textId="77777777" w:rsidR="00C27891" w:rsidRPr="002E7187" w:rsidRDefault="00C27891" w:rsidP="00C27891">
            <w:pPr>
              <w:pStyle w:val="Betarp"/>
              <w:jc w:val="both"/>
              <w:rPr>
                <w:rFonts w:cstheme="minorHAnsi"/>
                <w:sz w:val="22"/>
                <w:szCs w:val="22"/>
              </w:rPr>
            </w:pPr>
            <w:r w:rsidRPr="002E7187">
              <w:rPr>
                <w:rFonts w:cstheme="minorHAnsi"/>
                <w:sz w:val="22"/>
                <w:szCs w:val="22"/>
                <w:lang w:eastAsia="en-US"/>
              </w:rPr>
              <w:t>Iš Lietuvoje įsteigtų subjektų reikalaujama:</w:t>
            </w:r>
          </w:p>
          <w:p w14:paraId="2F602F1F" w14:textId="77777777" w:rsidR="00C27891" w:rsidRPr="00C94EF4" w:rsidRDefault="00C27891" w:rsidP="00C27891">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17FC91CE" w14:textId="77777777" w:rsidR="00C27891" w:rsidRPr="00C94EF4" w:rsidRDefault="00C27891" w:rsidP="00C27891">
            <w:pPr>
              <w:pStyle w:val="Betarp"/>
              <w:jc w:val="both"/>
              <w:rPr>
                <w:rFonts w:cstheme="minorHAnsi"/>
                <w:b/>
                <w:bCs/>
                <w:sz w:val="22"/>
                <w:szCs w:val="22"/>
              </w:rPr>
            </w:pPr>
          </w:p>
          <w:p w14:paraId="4F7241A2" w14:textId="77777777" w:rsidR="00C27891" w:rsidRDefault="00C27891" w:rsidP="00AF03A2">
            <w:pPr>
              <w:pStyle w:val="Betarp"/>
              <w:numPr>
                <w:ilvl w:val="0"/>
                <w:numId w:val="7"/>
              </w:numPr>
              <w:jc w:val="both"/>
              <w:rPr>
                <w:rFonts w:cstheme="minorHAnsi"/>
                <w:sz w:val="22"/>
                <w:szCs w:val="22"/>
              </w:rPr>
            </w:pPr>
            <w:r w:rsidRPr="00C94EF4">
              <w:rPr>
                <w:rFonts w:cstheme="minorHAnsi"/>
                <w:sz w:val="22"/>
                <w:szCs w:val="22"/>
              </w:rPr>
              <w:t xml:space="preserve">išrašo iš teismo sprendimo (jei toks yra) </w:t>
            </w:r>
          </w:p>
          <w:p w14:paraId="6D4CCDB9" w14:textId="77777777" w:rsidR="00C27891" w:rsidRPr="00C94EF4" w:rsidRDefault="00C27891" w:rsidP="00AF03A2">
            <w:pPr>
              <w:pStyle w:val="Betarp"/>
              <w:numPr>
                <w:ilvl w:val="0"/>
                <w:numId w:val="7"/>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367D254C" w14:textId="77777777" w:rsidR="00C27891" w:rsidRPr="00C94EF4" w:rsidRDefault="00C27891" w:rsidP="00AF03A2">
            <w:pPr>
              <w:pStyle w:val="Betarp"/>
              <w:numPr>
                <w:ilvl w:val="0"/>
                <w:numId w:val="6"/>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7A0CAE72" w14:textId="77777777" w:rsidR="00C27891" w:rsidRPr="00C94EF4" w:rsidRDefault="00C27891" w:rsidP="00C27891">
            <w:pPr>
              <w:pStyle w:val="Betarp"/>
              <w:jc w:val="both"/>
              <w:rPr>
                <w:rFonts w:cstheme="minorHAnsi"/>
                <w:sz w:val="22"/>
                <w:szCs w:val="22"/>
              </w:rPr>
            </w:pPr>
          </w:p>
          <w:p w14:paraId="538D4373" w14:textId="77777777" w:rsidR="00C27891" w:rsidRPr="00C94EF4" w:rsidRDefault="00C27891" w:rsidP="00C27891">
            <w:pPr>
              <w:pStyle w:val="Betarp"/>
              <w:jc w:val="both"/>
              <w:rPr>
                <w:rFonts w:cstheme="minorHAnsi"/>
                <w:sz w:val="22"/>
                <w:szCs w:val="22"/>
              </w:rPr>
            </w:pPr>
            <w:r w:rsidRPr="00C94EF4">
              <w:rPr>
                <w:rFonts w:cstheme="minorHAnsi"/>
                <w:sz w:val="22"/>
                <w:szCs w:val="22"/>
              </w:rPr>
              <w:t>Iš ne Lietuvoje įsteigtų subjektų reikalaujama:</w:t>
            </w:r>
          </w:p>
          <w:p w14:paraId="6D616C50" w14:textId="77777777" w:rsidR="00C27891" w:rsidRPr="00C94EF4" w:rsidRDefault="00C27891" w:rsidP="00AF03A2">
            <w:pPr>
              <w:pStyle w:val="Betarp"/>
              <w:numPr>
                <w:ilvl w:val="0"/>
                <w:numId w:val="8"/>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2"/>
            </w:r>
            <w:r w:rsidRPr="00C94EF4">
              <w:rPr>
                <w:rFonts w:cstheme="minorHAnsi"/>
                <w:sz w:val="22"/>
                <w:szCs w:val="22"/>
              </w:rPr>
              <w:t>.</w:t>
            </w:r>
          </w:p>
          <w:p w14:paraId="4D853B96" w14:textId="77777777" w:rsidR="00C27891" w:rsidRPr="00C94EF4" w:rsidRDefault="00C27891" w:rsidP="00C27891">
            <w:pPr>
              <w:pStyle w:val="Betarp"/>
              <w:jc w:val="both"/>
              <w:rPr>
                <w:rFonts w:eastAsia="Yu Mincho" w:cstheme="minorHAnsi"/>
                <w:sz w:val="22"/>
                <w:szCs w:val="22"/>
              </w:rPr>
            </w:pPr>
          </w:p>
          <w:p w14:paraId="0B4BD385" w14:textId="77777777" w:rsidR="00C27891" w:rsidRDefault="00C27891" w:rsidP="00C27891">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76FE499D" w14:textId="77777777" w:rsidR="00C27891" w:rsidRPr="00AB6416" w:rsidRDefault="00C27891" w:rsidP="00C27891">
            <w:pPr>
              <w:pStyle w:val="Betarp"/>
              <w:jc w:val="both"/>
              <w:rPr>
                <w:rFonts w:cstheme="minorHAnsi"/>
                <w:i/>
                <w:iCs/>
                <w:color w:val="7030A0"/>
                <w:sz w:val="22"/>
                <w:szCs w:val="22"/>
              </w:rPr>
            </w:pPr>
            <w:r w:rsidRPr="00AB6416">
              <w:rPr>
                <w:rFonts w:cstheme="minorHAnsi"/>
                <w:bCs/>
                <w:sz w:val="22"/>
                <w:szCs w:val="22"/>
              </w:rPr>
              <w:t xml:space="preserve">Jei dokumentas išduotas anksčiau, tačiau jame nurodytas galiojimo terminas ilgesnis nei pašalinimo pagrindų nebuvimą patvirtinančių dokumentų pagal EBVPD galutinis </w:t>
            </w:r>
            <w:r w:rsidRPr="00AB6416">
              <w:rPr>
                <w:rFonts w:cstheme="minorHAnsi"/>
                <w:bCs/>
                <w:sz w:val="22"/>
                <w:szCs w:val="22"/>
              </w:rPr>
              <w:lastRenderedPageBreak/>
              <w:t>pateikimo terminas, toks dokumentas jo galiojimo laikotarpiu yra priimtinas.</w:t>
            </w:r>
          </w:p>
          <w:p w14:paraId="145B0400" w14:textId="77777777" w:rsidR="00C27891" w:rsidRPr="00C94EF4" w:rsidRDefault="00C27891" w:rsidP="00C27891">
            <w:pPr>
              <w:pStyle w:val="Betarp"/>
              <w:jc w:val="both"/>
              <w:rPr>
                <w:rFonts w:cstheme="minorHAnsi"/>
                <w:b/>
                <w:bCs/>
                <w:sz w:val="22"/>
                <w:szCs w:val="22"/>
              </w:rPr>
            </w:pPr>
          </w:p>
          <w:p w14:paraId="02B52023" w14:textId="77777777" w:rsidR="00C27891" w:rsidRPr="00C94EF4" w:rsidRDefault="00C27891" w:rsidP="00C27891">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799E91AA" w14:textId="77777777" w:rsidR="00C27891" w:rsidRPr="00C94EF4" w:rsidRDefault="00C27891" w:rsidP="00C27891">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53471461" w14:textId="77777777" w:rsidR="00C27891" w:rsidRPr="00C94EF4" w:rsidRDefault="00C27891" w:rsidP="00C27891">
            <w:pPr>
              <w:pStyle w:val="Betarp"/>
              <w:jc w:val="both"/>
              <w:rPr>
                <w:rFonts w:cstheme="minorHAnsi"/>
                <w:b/>
                <w:bCs/>
                <w:sz w:val="22"/>
                <w:szCs w:val="22"/>
              </w:rPr>
            </w:pPr>
          </w:p>
          <w:p w14:paraId="68E5B41D" w14:textId="77777777" w:rsidR="00C27891" w:rsidRPr="00C94EF4" w:rsidRDefault="00C27891" w:rsidP="00C27891">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3BA56F" w14:textId="77777777" w:rsidR="00C27891" w:rsidRPr="00C94EF4" w:rsidRDefault="00C27891" w:rsidP="00C27891">
            <w:pPr>
              <w:pStyle w:val="Betarp"/>
              <w:jc w:val="both"/>
              <w:rPr>
                <w:rFonts w:cstheme="minorHAnsi"/>
                <w:b/>
                <w:bCs/>
                <w:sz w:val="22"/>
                <w:szCs w:val="22"/>
              </w:rPr>
            </w:pPr>
          </w:p>
          <w:p w14:paraId="3E46788E" w14:textId="77777777" w:rsidR="00C27891" w:rsidRPr="00C94EF4" w:rsidRDefault="00C27891" w:rsidP="00C27891">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8BA246" w14:textId="77777777" w:rsidR="00C27891" w:rsidRPr="00C94EF4" w:rsidRDefault="00C27891" w:rsidP="00C27891">
            <w:pPr>
              <w:pStyle w:val="Betarp"/>
              <w:jc w:val="both"/>
              <w:rPr>
                <w:rFonts w:cstheme="minorHAnsi"/>
                <w:b/>
                <w:bCs/>
                <w:sz w:val="22"/>
                <w:szCs w:val="22"/>
              </w:rPr>
            </w:pPr>
          </w:p>
          <w:p w14:paraId="77DD243A" w14:textId="77777777" w:rsidR="00C27891" w:rsidRPr="00C94EF4" w:rsidRDefault="00C27891" w:rsidP="00C27891">
            <w:pPr>
              <w:pStyle w:val="Betarp"/>
              <w:jc w:val="both"/>
              <w:rPr>
                <w:rFonts w:cstheme="minorHAnsi"/>
                <w:sz w:val="22"/>
                <w:szCs w:val="22"/>
              </w:rPr>
            </w:pPr>
            <w:r w:rsidRPr="00C94EF4">
              <w:rPr>
                <w:rFonts w:cstheme="minorHAnsi"/>
                <w:sz w:val="22"/>
                <w:szCs w:val="22"/>
              </w:rPr>
              <w:t>Iš ne Lietuvoje įsteigtų subjektų reikalaujama:</w:t>
            </w:r>
          </w:p>
          <w:p w14:paraId="79C3CC3D" w14:textId="77777777" w:rsidR="00C27891" w:rsidRPr="00C94EF4" w:rsidRDefault="00C27891" w:rsidP="00AF03A2">
            <w:pPr>
              <w:pStyle w:val="Betarp"/>
              <w:numPr>
                <w:ilvl w:val="0"/>
                <w:numId w:val="8"/>
              </w:numPr>
              <w:ind w:left="314"/>
              <w:jc w:val="both"/>
              <w:rPr>
                <w:rFonts w:cstheme="minorHAnsi"/>
                <w:b/>
                <w:bCs/>
                <w:sz w:val="22"/>
                <w:szCs w:val="22"/>
              </w:rPr>
            </w:pPr>
            <w:r w:rsidRPr="00C94EF4">
              <w:rPr>
                <w:rFonts w:cstheme="minorHAnsi"/>
                <w:sz w:val="22"/>
                <w:szCs w:val="22"/>
              </w:rPr>
              <w:lastRenderedPageBreak/>
              <w:t>atitinkamos užsienio šalies kompetentingos institucijos dokumento</w:t>
            </w:r>
            <w:r w:rsidRPr="00C94EF4">
              <w:rPr>
                <w:rStyle w:val="Puslapioinaosnuoroda"/>
                <w:rFonts w:cstheme="minorHAnsi"/>
                <w:sz w:val="22"/>
                <w:szCs w:val="22"/>
              </w:rPr>
              <w:footnoteReference w:id="3"/>
            </w:r>
            <w:r w:rsidRPr="00C94EF4">
              <w:rPr>
                <w:rFonts w:cstheme="minorHAnsi"/>
                <w:sz w:val="22"/>
                <w:szCs w:val="22"/>
              </w:rPr>
              <w:t>.</w:t>
            </w:r>
          </w:p>
          <w:p w14:paraId="677F3412" w14:textId="77777777" w:rsidR="00C27891" w:rsidRPr="00C94EF4" w:rsidRDefault="00C27891" w:rsidP="00C27891">
            <w:pPr>
              <w:pStyle w:val="Betarp"/>
              <w:jc w:val="both"/>
              <w:rPr>
                <w:rFonts w:cstheme="minorHAnsi"/>
                <w:b/>
                <w:bCs/>
                <w:sz w:val="22"/>
                <w:szCs w:val="22"/>
              </w:rPr>
            </w:pPr>
          </w:p>
          <w:p w14:paraId="15FD96BF" w14:textId="77777777" w:rsidR="00C27891" w:rsidRPr="00C94EF4" w:rsidRDefault="00C27891" w:rsidP="00C27891">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2005F327" w14:textId="3C8CC8B2" w:rsidR="00C27891" w:rsidRPr="00C018E6" w:rsidRDefault="00C27891" w:rsidP="00C27891">
            <w:pPr>
              <w:pStyle w:val="Betarp"/>
              <w:jc w:val="both"/>
              <w:rPr>
                <w:rFonts w:cstheme="minorHAnsi"/>
                <w:b/>
                <w:bCs/>
                <w:iCs/>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tc>
      </w:tr>
      <w:tr w:rsidR="00C27891"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531BBF73" w:rsidR="00C27891" w:rsidRPr="00C018E6" w:rsidRDefault="00C27891" w:rsidP="00C27891">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2A01D6D0" w:rsidR="00C27891" w:rsidRPr="00C018E6" w:rsidRDefault="00C27891" w:rsidP="00C27891">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9A719"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618C086D" w14:textId="77777777" w:rsidR="00C27891" w:rsidRPr="007A395C" w:rsidRDefault="00C27891" w:rsidP="00C27891">
            <w:pPr>
              <w:pStyle w:val="Betarp"/>
              <w:jc w:val="both"/>
              <w:rPr>
                <w:rFonts w:eastAsia="Yu Mincho" w:cstheme="minorHAnsi"/>
                <w:sz w:val="22"/>
                <w:szCs w:val="22"/>
              </w:rPr>
            </w:pPr>
          </w:p>
          <w:p w14:paraId="3A5FBBA9" w14:textId="542C2D18"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AC6FD"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740A683" w14:textId="77777777" w:rsidR="00C27891" w:rsidRPr="00C94EF4" w:rsidRDefault="00C27891" w:rsidP="00C27891">
            <w:pPr>
              <w:pStyle w:val="Betarp"/>
              <w:jc w:val="both"/>
              <w:rPr>
                <w:rFonts w:cstheme="minorHAnsi"/>
                <w:bCs/>
                <w:iCs/>
                <w:sz w:val="22"/>
                <w:szCs w:val="22"/>
              </w:rPr>
            </w:pPr>
          </w:p>
          <w:p w14:paraId="22309C7E" w14:textId="77777777" w:rsidR="00C27891" w:rsidRPr="00C018E6" w:rsidRDefault="00C27891" w:rsidP="00C27891">
            <w:pPr>
              <w:pStyle w:val="Betarp"/>
              <w:jc w:val="both"/>
              <w:rPr>
                <w:rFonts w:cstheme="minorHAnsi"/>
                <w:b/>
                <w:bCs/>
                <w:iCs/>
                <w:sz w:val="22"/>
                <w:szCs w:val="22"/>
              </w:rPr>
            </w:pPr>
          </w:p>
        </w:tc>
      </w:tr>
      <w:tr w:rsidR="00C27891"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2BD8D107" w:rsidR="00C27891" w:rsidRPr="00C018E6" w:rsidRDefault="00C27891" w:rsidP="00C27891">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5AF8" w14:textId="77777777" w:rsidR="00C27891" w:rsidRPr="007A395C" w:rsidRDefault="00C27891" w:rsidP="00C27891">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49A4B9AE" w:rsidR="00C27891" w:rsidRPr="00C018E6" w:rsidRDefault="00C27891" w:rsidP="00C27891">
            <w:pPr>
              <w:pStyle w:val="Betarp"/>
              <w:jc w:val="both"/>
              <w:rPr>
                <w:rFonts w:cstheme="minorHAnsi"/>
                <w:b/>
                <w:bCs/>
                <w:sz w:val="22"/>
                <w:szCs w:val="22"/>
              </w:rPr>
            </w:pPr>
            <w:r w:rsidRPr="007A395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A870F"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2 punktas</w:t>
            </w:r>
          </w:p>
          <w:p w14:paraId="416C2B68" w14:textId="77777777" w:rsidR="00C27891" w:rsidRPr="007A395C" w:rsidRDefault="00C27891" w:rsidP="00C27891">
            <w:pPr>
              <w:pStyle w:val="Betarp"/>
              <w:jc w:val="both"/>
              <w:rPr>
                <w:rFonts w:eastAsia="Yu Mincho" w:cstheme="minorHAnsi"/>
                <w:sz w:val="22"/>
                <w:szCs w:val="22"/>
              </w:rPr>
            </w:pPr>
          </w:p>
          <w:p w14:paraId="489BB490" w14:textId="6DCA1044"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EF896"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3F3844F" w14:textId="77777777" w:rsidR="00C27891" w:rsidRPr="00C94EF4" w:rsidRDefault="00C27891" w:rsidP="00C27891">
            <w:pPr>
              <w:pStyle w:val="Betarp"/>
              <w:jc w:val="both"/>
              <w:rPr>
                <w:rFonts w:cstheme="minorHAnsi"/>
                <w:bCs/>
                <w:iCs/>
                <w:sz w:val="22"/>
                <w:szCs w:val="22"/>
              </w:rPr>
            </w:pPr>
          </w:p>
          <w:p w14:paraId="57ECD2BB" w14:textId="77777777" w:rsidR="00C27891" w:rsidRPr="00C018E6" w:rsidRDefault="00C27891" w:rsidP="00C27891">
            <w:pPr>
              <w:pStyle w:val="Betarp"/>
              <w:jc w:val="both"/>
              <w:rPr>
                <w:rFonts w:cstheme="minorHAnsi"/>
                <w:b/>
                <w:bCs/>
                <w:iCs/>
                <w:sz w:val="22"/>
                <w:szCs w:val="22"/>
              </w:rPr>
            </w:pPr>
          </w:p>
        </w:tc>
      </w:tr>
      <w:tr w:rsidR="00C27891"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2B61997F" w:rsidR="00C27891" w:rsidRPr="00C018E6" w:rsidRDefault="00C27891" w:rsidP="00C27891">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741F795F" w:rsidR="00C27891" w:rsidRPr="00C018E6" w:rsidRDefault="00C27891" w:rsidP="00C27891">
            <w:pPr>
              <w:pStyle w:val="Betarp"/>
              <w:jc w:val="both"/>
              <w:rPr>
                <w:rFonts w:cstheme="minorHAnsi"/>
                <w:bCs/>
                <w:sz w:val="22"/>
                <w:szCs w:val="22"/>
              </w:rPr>
            </w:pPr>
            <w:r w:rsidRPr="007A395C">
              <w:rPr>
                <w:rFonts w:cstheme="minorHAns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D20F5"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518612DF" w14:textId="77777777" w:rsidR="00C27891" w:rsidRPr="007A395C" w:rsidRDefault="00C27891" w:rsidP="00C27891">
            <w:pPr>
              <w:pStyle w:val="Betarp"/>
              <w:jc w:val="both"/>
              <w:rPr>
                <w:rFonts w:eastAsia="Yu Mincho" w:cstheme="minorHAnsi"/>
                <w:sz w:val="22"/>
                <w:szCs w:val="22"/>
              </w:rPr>
            </w:pPr>
          </w:p>
          <w:p w14:paraId="36C7936D" w14:textId="1F8ED3E0"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2EA34"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019E5BC" w14:textId="77777777" w:rsidR="00C27891" w:rsidRPr="00C018E6" w:rsidRDefault="00C27891" w:rsidP="00C27891">
            <w:pPr>
              <w:pStyle w:val="Betarp"/>
              <w:jc w:val="both"/>
              <w:rPr>
                <w:rFonts w:cstheme="minorHAnsi"/>
                <w:b/>
                <w:bCs/>
                <w:sz w:val="22"/>
                <w:szCs w:val="22"/>
              </w:rPr>
            </w:pPr>
          </w:p>
        </w:tc>
      </w:tr>
      <w:tr w:rsidR="00C27891"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18389372" w:rsidR="00C27891" w:rsidRPr="00C018E6" w:rsidRDefault="00C27891" w:rsidP="00C27891">
            <w:pPr>
              <w:pStyle w:val="Betarp"/>
              <w:rPr>
                <w:rFonts w:cstheme="minorHAnsi"/>
                <w:sz w:val="22"/>
                <w:szCs w:val="22"/>
              </w:rPr>
            </w:pPr>
            <w:r>
              <w:rPr>
                <w:rFonts w:cstheme="minorHAnsi"/>
                <w:sz w:val="22"/>
                <w:szCs w:val="22"/>
              </w:rPr>
              <w:lastRenderedPageBreak/>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BEF6D" w14:textId="77777777" w:rsidR="00C27891" w:rsidRPr="007A395C" w:rsidRDefault="00C27891" w:rsidP="00C27891">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CCD0FC7" w14:textId="77777777" w:rsidR="00C27891" w:rsidRPr="007A395C" w:rsidRDefault="00C27891" w:rsidP="00C27891">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01E2FD58" w:rsidR="00C27891" w:rsidRPr="00C018E6" w:rsidRDefault="00C27891" w:rsidP="00C27891">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DC759"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1D758BE3" w14:textId="77777777" w:rsidR="00C27891" w:rsidRPr="007A395C" w:rsidRDefault="00C27891" w:rsidP="00C27891">
            <w:pPr>
              <w:pStyle w:val="Betarp"/>
              <w:jc w:val="both"/>
              <w:rPr>
                <w:rFonts w:eastAsia="Yu Mincho" w:cstheme="minorHAnsi"/>
                <w:sz w:val="22"/>
                <w:szCs w:val="22"/>
              </w:rPr>
            </w:pPr>
          </w:p>
          <w:p w14:paraId="7FEF7883" w14:textId="418432E5"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15436"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3284700" w14:textId="77777777" w:rsidR="00C27891" w:rsidRPr="00C94EF4" w:rsidRDefault="00C27891" w:rsidP="00C27891">
            <w:pPr>
              <w:pStyle w:val="Betarp"/>
              <w:jc w:val="both"/>
              <w:rPr>
                <w:rFonts w:cstheme="minorHAnsi"/>
                <w:bCs/>
                <w:iCs/>
                <w:sz w:val="22"/>
                <w:szCs w:val="22"/>
              </w:rPr>
            </w:pPr>
          </w:p>
          <w:p w14:paraId="4B38AB5C" w14:textId="77777777" w:rsidR="00C27891" w:rsidRPr="00C94EF4" w:rsidRDefault="00C27891" w:rsidP="00C27891">
            <w:pPr>
              <w:pStyle w:val="Betarp"/>
              <w:jc w:val="both"/>
              <w:rPr>
                <w:rFonts w:cstheme="minorHAnsi"/>
                <w:bCs/>
                <w:iCs/>
                <w:sz w:val="22"/>
                <w:szCs w:val="22"/>
              </w:rPr>
            </w:pPr>
          </w:p>
          <w:p w14:paraId="5812B286" w14:textId="77777777" w:rsidR="00C27891" w:rsidRPr="00C94EF4" w:rsidRDefault="00C27891" w:rsidP="00C27891">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057B12B" w14:textId="77777777" w:rsidR="00C27891" w:rsidRPr="00C94EF4" w:rsidRDefault="00C27891" w:rsidP="00C27891">
            <w:pPr>
              <w:pStyle w:val="Betarp"/>
              <w:jc w:val="both"/>
              <w:rPr>
                <w:rFonts w:cstheme="minorHAnsi"/>
                <w:b/>
                <w:bCs/>
                <w:sz w:val="22"/>
                <w:szCs w:val="22"/>
              </w:rPr>
            </w:pPr>
          </w:p>
          <w:p w14:paraId="1F34AD71" w14:textId="77777777" w:rsidR="00C27891" w:rsidRPr="00C94EF4" w:rsidRDefault="00C27891" w:rsidP="00C27891">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C27891" w:rsidRPr="00C018E6" w:rsidRDefault="00C27891" w:rsidP="00C27891">
            <w:pPr>
              <w:pStyle w:val="Betarp"/>
              <w:jc w:val="both"/>
              <w:rPr>
                <w:rFonts w:cstheme="minorHAnsi"/>
                <w:b/>
                <w:bCs/>
                <w:iCs/>
                <w:sz w:val="22"/>
                <w:szCs w:val="22"/>
              </w:rPr>
            </w:pPr>
          </w:p>
        </w:tc>
      </w:tr>
      <w:tr w:rsidR="00C27891"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55BD30E8" w:rsidR="00C27891" w:rsidRPr="00C018E6" w:rsidRDefault="00C27891" w:rsidP="00C27891">
            <w:pPr>
              <w:pStyle w:val="Betarp"/>
              <w:rPr>
                <w:rFonts w:cstheme="minorHAnsi"/>
                <w:sz w:val="22"/>
                <w:szCs w:val="22"/>
              </w:rPr>
            </w:pPr>
            <w:r>
              <w:rPr>
                <w:rFonts w:cstheme="minorHAnsi"/>
                <w:sz w:val="22"/>
                <w:szCs w:val="22"/>
              </w:rPr>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5D47D05A" w:rsidR="00C27891" w:rsidRPr="00C018E6" w:rsidRDefault="00C27891" w:rsidP="00C27891">
            <w:pPr>
              <w:spacing w:after="0" w:line="240" w:lineRule="auto"/>
              <w:jc w:val="both"/>
              <w:rPr>
                <w:rFonts w:cstheme="minorHAnsi"/>
              </w:rPr>
            </w:pPr>
            <w:r w:rsidRPr="007A395C">
              <w:rPr>
                <w:rFonts w:cstheme="minorHAnsi"/>
              </w:rPr>
              <w:t xml:space="preserve">Tiekėjas pirkimo metu ėmėsi neteisėtų veiksmų, siekdamas daryti įtaką Perkančiojo subjekto sprendimams, gauti konfidencialios informacijos, kuri suteiktų jam neteisėtą pranašumą pirkimo procedūroje, ar teikė </w:t>
            </w:r>
            <w:r w:rsidRPr="007A395C">
              <w:rPr>
                <w:rFonts w:cstheme="minorHAnsi"/>
              </w:rPr>
              <w:lastRenderedPageBreak/>
              <w:t>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0F00D"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5 punktas</w:t>
            </w:r>
          </w:p>
          <w:p w14:paraId="4FD5F704" w14:textId="77777777" w:rsidR="00C27891" w:rsidRPr="007A395C" w:rsidRDefault="00C27891" w:rsidP="00C27891">
            <w:pPr>
              <w:pStyle w:val="Betarp"/>
              <w:jc w:val="both"/>
              <w:rPr>
                <w:rFonts w:eastAsia="Yu Mincho" w:cstheme="minorHAnsi"/>
                <w:sz w:val="22"/>
                <w:szCs w:val="22"/>
              </w:rPr>
            </w:pPr>
          </w:p>
          <w:p w14:paraId="5E723B8E" w14:textId="77777777" w:rsidR="00C27891" w:rsidRPr="007A395C" w:rsidRDefault="00C27891" w:rsidP="00C27891">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5F638E07" w14:textId="77777777" w:rsidR="00C27891" w:rsidRPr="007A395C" w:rsidRDefault="00C27891" w:rsidP="00C27891">
            <w:pPr>
              <w:pStyle w:val="Betarp"/>
              <w:jc w:val="both"/>
              <w:rPr>
                <w:rFonts w:eastAsia="Yu Mincho" w:cstheme="minorHAnsi"/>
                <w:sz w:val="22"/>
                <w:szCs w:val="22"/>
              </w:rPr>
            </w:pPr>
          </w:p>
          <w:p w14:paraId="5729BD19" w14:textId="77777777" w:rsidR="00C27891" w:rsidRPr="00C018E6" w:rsidRDefault="00C27891" w:rsidP="00C27891">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C7B69"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6DB2BE7C" w14:textId="77777777" w:rsidR="00C27891" w:rsidRPr="00C018E6" w:rsidRDefault="00C27891" w:rsidP="00C27891">
            <w:pPr>
              <w:pStyle w:val="Betarp"/>
              <w:jc w:val="both"/>
              <w:rPr>
                <w:rFonts w:cstheme="minorHAnsi"/>
                <w:b/>
                <w:bCs/>
                <w:sz w:val="22"/>
                <w:szCs w:val="22"/>
              </w:rPr>
            </w:pPr>
          </w:p>
        </w:tc>
      </w:tr>
      <w:tr w:rsidR="00C27891"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6272EF4" w:rsidR="00C27891" w:rsidRPr="00C018E6" w:rsidRDefault="00C27891" w:rsidP="00C27891">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12F3E" w14:textId="77777777" w:rsidR="00C27891" w:rsidRPr="007A395C" w:rsidRDefault="00C27891" w:rsidP="00C27891">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37BE26E1" w:rsidR="00C27891" w:rsidRPr="00C018E6" w:rsidRDefault="00C27891" w:rsidP="00C27891">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7A395C">
              <w:rPr>
                <w:rFonts w:cstheme="minorHAnsi"/>
              </w:rPr>
              <w:lastRenderedPageBreak/>
              <w:t>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DADF2"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30370BCF" w14:textId="77777777" w:rsidR="00C27891" w:rsidRPr="007A395C" w:rsidRDefault="00C27891" w:rsidP="00C27891">
            <w:pPr>
              <w:pStyle w:val="Betarp"/>
              <w:jc w:val="both"/>
              <w:rPr>
                <w:rFonts w:eastAsia="Yu Mincho" w:cstheme="minorHAnsi"/>
                <w:sz w:val="22"/>
                <w:szCs w:val="22"/>
              </w:rPr>
            </w:pPr>
          </w:p>
          <w:p w14:paraId="4ACCD772" w14:textId="77777777" w:rsidR="00C27891" w:rsidRPr="007A395C" w:rsidRDefault="00C27891" w:rsidP="00C27891">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2F7202B0" w14:textId="77777777" w:rsidR="00C27891" w:rsidRPr="007A395C" w:rsidRDefault="00C27891" w:rsidP="00C27891">
            <w:pPr>
              <w:pStyle w:val="Betarp"/>
              <w:jc w:val="both"/>
              <w:rPr>
                <w:rFonts w:eastAsia="Yu Mincho" w:cstheme="minorHAnsi"/>
                <w:sz w:val="22"/>
                <w:szCs w:val="22"/>
              </w:rPr>
            </w:pPr>
          </w:p>
          <w:p w14:paraId="0A853350" w14:textId="14E658E9" w:rsidR="00C27891" w:rsidRPr="00C018E6" w:rsidRDefault="00C27891" w:rsidP="00C27891">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DE59"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1A7CFF4" w14:textId="77777777" w:rsidR="00C27891" w:rsidRPr="00C94EF4" w:rsidRDefault="00C27891" w:rsidP="00C27891">
            <w:pPr>
              <w:pStyle w:val="Betarp"/>
              <w:jc w:val="both"/>
              <w:rPr>
                <w:rFonts w:cstheme="minorHAnsi"/>
                <w:bCs/>
                <w:iCs/>
                <w:sz w:val="22"/>
                <w:szCs w:val="22"/>
              </w:rPr>
            </w:pPr>
          </w:p>
          <w:p w14:paraId="0DE19265" w14:textId="77777777" w:rsidR="00C27891" w:rsidRPr="00C94EF4" w:rsidRDefault="00C27891" w:rsidP="00C27891">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21B9DC7F" w14:textId="77777777" w:rsidR="00C27891" w:rsidRPr="00C94EF4" w:rsidRDefault="00C27891" w:rsidP="00C27891">
            <w:pPr>
              <w:pStyle w:val="Betarp"/>
              <w:jc w:val="both"/>
              <w:rPr>
                <w:rFonts w:cstheme="minorHAnsi"/>
                <w:sz w:val="22"/>
                <w:szCs w:val="22"/>
              </w:rPr>
            </w:pPr>
          </w:p>
          <w:p w14:paraId="724CC9A1" w14:textId="77777777" w:rsidR="00C27891" w:rsidRPr="00C94EF4" w:rsidRDefault="00C27891" w:rsidP="00C27891">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06E008FF" w14:textId="77777777" w:rsidR="00C27891" w:rsidRPr="00C94EF4" w:rsidRDefault="00C27891" w:rsidP="00C27891">
            <w:pPr>
              <w:pStyle w:val="Betarp"/>
              <w:jc w:val="both"/>
              <w:rPr>
                <w:rFonts w:cstheme="minorHAnsi"/>
                <w:sz w:val="22"/>
                <w:szCs w:val="22"/>
              </w:rPr>
            </w:pPr>
          </w:p>
          <w:p w14:paraId="5BC5DA81" w14:textId="77777777" w:rsidR="00C27891" w:rsidRPr="00C94EF4" w:rsidRDefault="00C27891" w:rsidP="00C27891">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505C65B9" w14:textId="77777777" w:rsidR="00C27891" w:rsidRPr="00C94EF4" w:rsidRDefault="00C27891" w:rsidP="00C27891">
            <w:pPr>
              <w:pStyle w:val="Betarp"/>
              <w:jc w:val="both"/>
              <w:rPr>
                <w:rFonts w:cstheme="minorHAnsi"/>
                <w:bCs/>
                <w:sz w:val="22"/>
                <w:szCs w:val="22"/>
              </w:rPr>
            </w:pPr>
          </w:p>
          <w:p w14:paraId="00C9868E" w14:textId="77777777" w:rsidR="00C27891" w:rsidRPr="00C018E6" w:rsidRDefault="00C27891" w:rsidP="00C27891">
            <w:pPr>
              <w:pStyle w:val="Betarp"/>
              <w:jc w:val="both"/>
              <w:rPr>
                <w:rFonts w:cstheme="minorHAnsi"/>
                <w:b/>
                <w:bCs/>
                <w:iCs/>
                <w:sz w:val="22"/>
                <w:szCs w:val="22"/>
              </w:rPr>
            </w:pPr>
          </w:p>
        </w:tc>
      </w:tr>
      <w:tr w:rsidR="00C27891"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14E1" w14:textId="77777777" w:rsidR="00C27891" w:rsidRPr="00C018E6" w:rsidRDefault="00C27891" w:rsidP="00C27891">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03B74267" w:rsidR="00C27891" w:rsidRPr="00C018E6" w:rsidRDefault="00C27891" w:rsidP="00C27891">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00B5F" w14:textId="77777777" w:rsidR="00C27891" w:rsidRPr="007A395C" w:rsidRDefault="00C27891" w:rsidP="00C27891">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6" w:name="part_030e6c6c64ba4f96a23474e439d1b80c"/>
            <w:bookmarkEnd w:id="26"/>
            <w:r w:rsidRPr="007A395C">
              <w:rPr>
                <w:rFonts w:cstheme="minorHAnsi"/>
                <w:sz w:val="22"/>
                <w:szCs w:val="22"/>
              </w:rPr>
              <w:t xml:space="preserve"> yra padaręs finansinės atskaitomybės ir audito teisės aktų pažeidimą ir nuo jo padarymo dienos praėjo mažiau kaip vieni metai.</w:t>
            </w:r>
          </w:p>
          <w:p w14:paraId="0CBCD801" w14:textId="14DCBCB4" w:rsidR="00C27891" w:rsidRPr="00C018E6" w:rsidRDefault="00C27891" w:rsidP="00C27891">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043F"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4678C9F7" w14:textId="77777777" w:rsidR="00C27891" w:rsidRPr="007A395C" w:rsidRDefault="00C27891" w:rsidP="00C27891">
            <w:pPr>
              <w:pStyle w:val="Betarp"/>
              <w:jc w:val="both"/>
              <w:rPr>
                <w:rFonts w:eastAsia="Yu Mincho" w:cstheme="minorHAnsi"/>
                <w:sz w:val="22"/>
                <w:szCs w:val="22"/>
              </w:rPr>
            </w:pPr>
          </w:p>
          <w:p w14:paraId="5D91FCE2" w14:textId="22E8E3EC"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5AD8A"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476F5C1A" w14:textId="77777777" w:rsidR="00C27891" w:rsidRPr="00C94EF4" w:rsidRDefault="00C27891" w:rsidP="00C27891">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162D2A8A" w14:textId="77777777" w:rsidR="00C27891" w:rsidRPr="00C94EF4" w:rsidRDefault="00C27891" w:rsidP="00C27891">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5B7C8A62" w:rsidR="00C27891" w:rsidRPr="00C018E6" w:rsidRDefault="00C27891" w:rsidP="00C27891">
            <w:pPr>
              <w:pStyle w:val="Betarp"/>
              <w:jc w:val="both"/>
              <w:rPr>
                <w:rFonts w:cstheme="minorHAnsi"/>
                <w:b/>
                <w:bCs/>
                <w:sz w:val="22"/>
                <w:szCs w:val="22"/>
              </w:rPr>
            </w:pPr>
          </w:p>
        </w:tc>
      </w:tr>
      <w:tr w:rsidR="00C27891"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01F74B4A" w:rsidR="00C27891" w:rsidRPr="00C018E6" w:rsidRDefault="00C27891" w:rsidP="00C27891">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0AF69A9D" w:rsidR="00C27891" w:rsidRPr="00C018E6" w:rsidRDefault="00C27891" w:rsidP="00C27891">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72D24"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338BAF5F" w14:textId="77777777" w:rsidR="00C27891" w:rsidRPr="007A395C" w:rsidRDefault="00C27891" w:rsidP="00C27891">
            <w:pPr>
              <w:pStyle w:val="Betarp"/>
              <w:jc w:val="both"/>
              <w:rPr>
                <w:rFonts w:eastAsia="Yu Mincho" w:cstheme="minorHAnsi"/>
                <w:sz w:val="22"/>
                <w:szCs w:val="22"/>
              </w:rPr>
            </w:pPr>
          </w:p>
          <w:p w14:paraId="02E7EDF0" w14:textId="10D39B91"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5DAA8"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4F2350C" w14:textId="77777777" w:rsidR="00C27891" w:rsidRPr="00C94EF4" w:rsidRDefault="00C27891" w:rsidP="00C27891">
            <w:pPr>
              <w:pStyle w:val="Betarp"/>
              <w:jc w:val="both"/>
              <w:rPr>
                <w:rFonts w:cstheme="minorHAnsi"/>
                <w:b/>
                <w:bCs/>
                <w:iCs/>
                <w:sz w:val="22"/>
                <w:szCs w:val="22"/>
              </w:rPr>
            </w:pPr>
          </w:p>
          <w:p w14:paraId="207CCA1C" w14:textId="0AE9FB48" w:rsidR="00C27891" w:rsidRPr="00C018E6" w:rsidRDefault="00C27891" w:rsidP="00C27891">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C27891" w:rsidRPr="00C018E6" w14:paraId="50D84459"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FD298" w14:textId="4D59BE9D" w:rsidR="00C27891" w:rsidRPr="00C018E6" w:rsidRDefault="00C27891" w:rsidP="00C27891">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ED6E7" w14:textId="06F2757D" w:rsidR="00C27891" w:rsidRPr="00C018E6" w:rsidRDefault="00C27891" w:rsidP="00C27891">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1F7D5"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7 punkto c papunktis</w:t>
            </w:r>
          </w:p>
          <w:p w14:paraId="60DD5B6D" w14:textId="77777777" w:rsidR="00C27891" w:rsidRPr="007A395C" w:rsidRDefault="00C27891" w:rsidP="00C27891">
            <w:pPr>
              <w:pStyle w:val="Betarp"/>
              <w:jc w:val="both"/>
              <w:rPr>
                <w:rFonts w:eastAsia="Yu Mincho" w:cstheme="minorHAnsi"/>
                <w:sz w:val="22"/>
                <w:szCs w:val="22"/>
              </w:rPr>
            </w:pPr>
          </w:p>
          <w:p w14:paraId="706732E8" w14:textId="27095584" w:rsidR="00C27891" w:rsidRPr="00C018E6" w:rsidRDefault="00C27891" w:rsidP="00C27891">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27887"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176A923" w14:textId="77777777" w:rsidR="00C27891" w:rsidRPr="00C94EF4" w:rsidRDefault="00C27891" w:rsidP="00C27891">
            <w:pPr>
              <w:pStyle w:val="Betarp"/>
              <w:jc w:val="both"/>
              <w:rPr>
                <w:rFonts w:cstheme="minorHAnsi"/>
                <w:bCs/>
                <w:iCs/>
                <w:sz w:val="22"/>
                <w:szCs w:val="22"/>
              </w:rPr>
            </w:pPr>
          </w:p>
          <w:p w14:paraId="0043723E" w14:textId="77777777" w:rsidR="00C27891" w:rsidRPr="00C94EF4" w:rsidRDefault="00C27891" w:rsidP="00C27891">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nacionalinėje duomenų bazėje adresu: </w:t>
            </w:r>
          </w:p>
          <w:p w14:paraId="4218EA10" w14:textId="368275C9" w:rsidR="00C27891" w:rsidRPr="00C018E6" w:rsidRDefault="00C27891" w:rsidP="00C27891">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7" w:name="_Ref38291379"/>
      <w:bookmarkStart w:id="28" w:name="_Ref38291394"/>
      <w:bookmarkStart w:id="29" w:name="_Ref38898251"/>
      <w:bookmarkStart w:id="30" w:name="_Toc126333943"/>
      <w:bookmarkStart w:id="31" w:name="_Toc203548611"/>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7"/>
      <w:bookmarkEnd w:id="28"/>
      <w:bookmarkEnd w:id="29"/>
      <w:bookmarkEnd w:id="30"/>
      <w:bookmarkEnd w:id="31"/>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.xml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72FFA07C" w:rsidR="00DE49FF" w:rsidRPr="00C018E6" w:rsidRDefault="00DE49FF" w:rsidP="00DE49FF">
      <w:pPr>
        <w:pStyle w:val="Antrat2"/>
        <w:ind w:left="5103"/>
        <w:rPr>
          <w:rFonts w:asciiTheme="minorHAnsi" w:eastAsia="Calibri" w:hAnsiTheme="minorHAnsi" w:cstheme="minorHAnsi"/>
          <w:color w:val="0070C0"/>
          <w:sz w:val="22"/>
          <w:szCs w:val="22"/>
        </w:rPr>
      </w:pPr>
      <w:bookmarkStart w:id="32" w:name="_Ref38540913"/>
      <w:bookmarkStart w:id="33" w:name="_Ref38898051"/>
      <w:bookmarkStart w:id="34" w:name="_Ref38901392"/>
      <w:bookmarkStart w:id="35" w:name="_Toc126333944"/>
      <w:bookmarkStart w:id="36" w:name="_Toc203548612"/>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2"/>
      <w:bookmarkEnd w:id="33"/>
      <w:bookmarkEnd w:id="34"/>
      <w:bookmarkEnd w:id="35"/>
      <w:bookmarkEnd w:id="36"/>
    </w:p>
    <w:p w14:paraId="5DCA207A" w14:textId="77777777" w:rsidR="00DE49FF" w:rsidRPr="00C018E6" w:rsidRDefault="00DE49FF" w:rsidP="00DE49FF">
      <w:pPr>
        <w:rPr>
          <w:rFonts w:eastAsiaTheme="minorEastAsia" w:cstheme="minorHAnsi"/>
          <w:color w:val="7030A0"/>
        </w:rPr>
      </w:pPr>
    </w:p>
    <w:p w14:paraId="2E4CD365" w14:textId="438AD636" w:rsidR="00DE49FF" w:rsidRPr="00C018E6" w:rsidRDefault="00D95EBF" w:rsidP="00DE49FF">
      <w:pPr>
        <w:rPr>
          <w:rFonts w:cstheme="minorHAnsi"/>
          <w:color w:val="7030A0"/>
        </w:rPr>
      </w:pPr>
      <w:r>
        <w:rPr>
          <w:rFonts w:cstheme="minorHAnsi"/>
          <w:i/>
        </w:rPr>
        <w:t>Pasiūlymo forma</w:t>
      </w:r>
      <w:r w:rsidR="00FA668F">
        <w:rPr>
          <w:rFonts w:cstheme="minorHAnsi"/>
          <w:i/>
        </w:rPr>
        <w:t xml:space="preserve"> I</w:t>
      </w:r>
      <w:r w:rsidR="00935853">
        <w:rPr>
          <w:rFonts w:cstheme="minorHAnsi"/>
          <w:i/>
        </w:rPr>
        <w:t>-IV pirkimo dalims</w:t>
      </w:r>
      <w:r w:rsidRPr="003500F0">
        <w:rPr>
          <w:rFonts w:cstheme="minorHAnsi"/>
          <w:i/>
        </w:rPr>
        <w:t xml:space="preserve"> 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Default="00DE49FF" w:rsidP="00DE49FF">
      <w:pPr>
        <w:rPr>
          <w:rFonts w:cstheme="minorHAnsi"/>
          <w:color w:val="7030A0"/>
        </w:rPr>
      </w:pPr>
      <w:r w:rsidRPr="00C018E6">
        <w:rPr>
          <w:rFonts w:cstheme="minorHAnsi"/>
          <w:color w:val="7030A0"/>
        </w:rPr>
        <w:br w:type="page"/>
      </w:r>
    </w:p>
    <w:p w14:paraId="42247352" w14:textId="77777777" w:rsidR="00CF60DE" w:rsidRPr="00C018E6" w:rsidRDefault="00CF60DE" w:rsidP="00CF60DE">
      <w:pPr>
        <w:pStyle w:val="Antrat2"/>
        <w:ind w:left="5103"/>
        <w:rPr>
          <w:rFonts w:asciiTheme="minorHAnsi" w:hAnsiTheme="minorHAnsi" w:cstheme="minorHAnsi"/>
          <w:color w:val="0070C0"/>
          <w:sz w:val="22"/>
          <w:szCs w:val="22"/>
        </w:rPr>
      </w:pPr>
      <w:bookmarkStart w:id="37" w:name="_Ref39586171"/>
      <w:bookmarkStart w:id="38" w:name="_Ref39673580"/>
      <w:bookmarkStart w:id="39" w:name="_Ref39674283"/>
      <w:bookmarkStart w:id="40" w:name="_Toc126333948"/>
      <w:bookmarkStart w:id="41" w:name="_Toc166156956"/>
      <w:bookmarkStart w:id="42" w:name="_Toc169075217"/>
      <w:bookmarkStart w:id="43" w:name="_Toc203548613"/>
      <w:r w:rsidRPr="00C018E6">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6</w:t>
      </w:r>
      <w:r w:rsidRPr="00C018E6">
        <w:rPr>
          <w:rFonts w:asciiTheme="minorHAnsi" w:hAnsiTheme="minorHAnsi" w:cstheme="minorHAnsi"/>
          <w:color w:val="0070C0"/>
          <w:sz w:val="22"/>
          <w:szCs w:val="22"/>
        </w:rPr>
        <w:t xml:space="preserve"> priedas „Sutarties projektas“</w:t>
      </w:r>
      <w:bookmarkEnd w:id="37"/>
      <w:bookmarkEnd w:id="38"/>
      <w:bookmarkEnd w:id="39"/>
      <w:bookmarkEnd w:id="40"/>
      <w:bookmarkEnd w:id="41"/>
      <w:bookmarkEnd w:id="42"/>
      <w:bookmarkEnd w:id="43"/>
    </w:p>
    <w:p w14:paraId="0B68FB91" w14:textId="77777777" w:rsidR="00CF60DE" w:rsidRPr="00C018E6" w:rsidRDefault="00CF60DE" w:rsidP="00CF60DE">
      <w:pPr>
        <w:rPr>
          <w:rFonts w:cstheme="minorHAnsi"/>
        </w:rPr>
      </w:pPr>
    </w:p>
    <w:p w14:paraId="558796EE" w14:textId="77777777" w:rsidR="00CF60DE" w:rsidRDefault="00CF60DE" w:rsidP="00CF60DE">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137BE8B1" w14:textId="4DB61D93" w:rsidR="00CF60DE" w:rsidRDefault="00CF60DE" w:rsidP="00CF60DE">
      <w:pPr>
        <w:jc w:val="center"/>
        <w:rPr>
          <w:rFonts w:cstheme="minorHAnsi"/>
          <w:iCs/>
        </w:rPr>
      </w:pPr>
      <w:r>
        <w:rPr>
          <w:rFonts w:cstheme="minorHAnsi"/>
          <w:iCs/>
        </w:rPr>
        <w:t>_______________</w:t>
      </w:r>
    </w:p>
    <w:p w14:paraId="783F4AE0" w14:textId="77777777" w:rsidR="00CF60DE" w:rsidRDefault="00CF60DE" w:rsidP="00CF60DE">
      <w:pPr>
        <w:jc w:val="center"/>
        <w:rPr>
          <w:rFonts w:cstheme="minorHAnsi"/>
          <w:color w:val="7030A0"/>
        </w:rPr>
      </w:pPr>
    </w:p>
    <w:p w14:paraId="51C54450" w14:textId="77777777" w:rsidR="00CF60DE" w:rsidRDefault="00CF60DE" w:rsidP="00CF60DE">
      <w:pPr>
        <w:jc w:val="center"/>
        <w:rPr>
          <w:rFonts w:cstheme="minorHAnsi"/>
          <w:color w:val="7030A0"/>
        </w:rPr>
      </w:pPr>
    </w:p>
    <w:p w14:paraId="23A7AA87" w14:textId="77777777" w:rsidR="00CF60DE" w:rsidRDefault="00CF60DE" w:rsidP="00CF60DE">
      <w:pPr>
        <w:jc w:val="center"/>
        <w:rPr>
          <w:rFonts w:cstheme="minorHAnsi"/>
          <w:color w:val="7030A0"/>
        </w:rPr>
      </w:pPr>
    </w:p>
    <w:p w14:paraId="47269A8A" w14:textId="77777777" w:rsidR="00CF60DE" w:rsidRDefault="00CF60DE" w:rsidP="00CF60DE">
      <w:pPr>
        <w:jc w:val="center"/>
        <w:rPr>
          <w:rFonts w:cstheme="minorHAnsi"/>
          <w:color w:val="7030A0"/>
        </w:rPr>
      </w:pPr>
    </w:p>
    <w:p w14:paraId="58A9D926" w14:textId="77777777" w:rsidR="00CF60DE" w:rsidRDefault="00CF60DE" w:rsidP="00CF60DE">
      <w:pPr>
        <w:jc w:val="center"/>
        <w:rPr>
          <w:rFonts w:cstheme="minorHAnsi"/>
          <w:color w:val="7030A0"/>
        </w:rPr>
      </w:pPr>
    </w:p>
    <w:p w14:paraId="52B4E9EA" w14:textId="77777777" w:rsidR="00CF60DE" w:rsidRDefault="00CF60DE" w:rsidP="00CF60DE">
      <w:pPr>
        <w:jc w:val="center"/>
        <w:rPr>
          <w:rFonts w:cstheme="minorHAnsi"/>
          <w:color w:val="7030A0"/>
        </w:rPr>
      </w:pPr>
    </w:p>
    <w:p w14:paraId="5DAFC245" w14:textId="77777777" w:rsidR="00CF60DE" w:rsidRDefault="00CF60DE" w:rsidP="00CF60DE">
      <w:pPr>
        <w:jc w:val="center"/>
        <w:rPr>
          <w:rFonts w:cstheme="minorHAnsi"/>
          <w:color w:val="7030A0"/>
        </w:rPr>
      </w:pPr>
    </w:p>
    <w:p w14:paraId="1EE7496D" w14:textId="77777777" w:rsidR="00CF60DE" w:rsidRDefault="00CF60DE" w:rsidP="00CF60DE">
      <w:pPr>
        <w:jc w:val="center"/>
        <w:rPr>
          <w:rFonts w:cstheme="minorHAnsi"/>
          <w:color w:val="7030A0"/>
        </w:rPr>
      </w:pPr>
    </w:p>
    <w:p w14:paraId="2342F66F" w14:textId="77777777" w:rsidR="00CF60DE" w:rsidRDefault="00CF60DE" w:rsidP="00CF60DE">
      <w:pPr>
        <w:jc w:val="center"/>
        <w:rPr>
          <w:rFonts w:cstheme="minorHAnsi"/>
          <w:color w:val="7030A0"/>
        </w:rPr>
      </w:pPr>
    </w:p>
    <w:p w14:paraId="7C6585D1" w14:textId="77777777" w:rsidR="00CF60DE" w:rsidRDefault="00CF60DE" w:rsidP="00CF60DE">
      <w:pPr>
        <w:jc w:val="center"/>
        <w:rPr>
          <w:rFonts w:cstheme="minorHAnsi"/>
          <w:color w:val="7030A0"/>
        </w:rPr>
      </w:pPr>
    </w:p>
    <w:p w14:paraId="6840DA87" w14:textId="77777777" w:rsidR="00CF60DE" w:rsidRDefault="00CF60DE" w:rsidP="00CF60DE">
      <w:pPr>
        <w:jc w:val="center"/>
        <w:rPr>
          <w:rFonts w:cstheme="minorHAnsi"/>
          <w:color w:val="7030A0"/>
        </w:rPr>
      </w:pPr>
    </w:p>
    <w:p w14:paraId="46188373" w14:textId="77777777" w:rsidR="00CF60DE" w:rsidRDefault="00CF60DE" w:rsidP="00CF60DE">
      <w:pPr>
        <w:jc w:val="center"/>
        <w:rPr>
          <w:rFonts w:cstheme="minorHAnsi"/>
          <w:color w:val="7030A0"/>
        </w:rPr>
      </w:pPr>
    </w:p>
    <w:p w14:paraId="48827976" w14:textId="77777777" w:rsidR="00CF60DE" w:rsidRDefault="00CF60DE" w:rsidP="00CF60DE">
      <w:pPr>
        <w:jc w:val="center"/>
        <w:rPr>
          <w:rFonts w:cstheme="minorHAnsi"/>
          <w:color w:val="7030A0"/>
        </w:rPr>
      </w:pPr>
    </w:p>
    <w:p w14:paraId="078B6B0A" w14:textId="77777777" w:rsidR="00CF60DE" w:rsidRDefault="00CF60DE" w:rsidP="00CF60DE">
      <w:pPr>
        <w:jc w:val="center"/>
        <w:rPr>
          <w:rFonts w:cstheme="minorHAnsi"/>
          <w:color w:val="7030A0"/>
        </w:rPr>
      </w:pPr>
    </w:p>
    <w:p w14:paraId="3B6F6044" w14:textId="77777777" w:rsidR="00CF60DE" w:rsidRDefault="00CF60DE" w:rsidP="00CF60DE">
      <w:pPr>
        <w:jc w:val="center"/>
        <w:rPr>
          <w:rFonts w:cstheme="minorHAnsi"/>
          <w:color w:val="7030A0"/>
        </w:rPr>
      </w:pPr>
    </w:p>
    <w:p w14:paraId="60A25B70" w14:textId="77777777" w:rsidR="00CF60DE" w:rsidRDefault="00CF60DE" w:rsidP="00CF60DE">
      <w:pPr>
        <w:jc w:val="center"/>
        <w:rPr>
          <w:rFonts w:cstheme="minorHAnsi"/>
          <w:color w:val="7030A0"/>
        </w:rPr>
      </w:pPr>
    </w:p>
    <w:p w14:paraId="7C90BA19" w14:textId="77777777" w:rsidR="00CF60DE" w:rsidRDefault="00CF60DE" w:rsidP="00CF60DE">
      <w:pPr>
        <w:jc w:val="center"/>
        <w:rPr>
          <w:rFonts w:cstheme="minorHAnsi"/>
          <w:color w:val="7030A0"/>
        </w:rPr>
      </w:pPr>
    </w:p>
    <w:p w14:paraId="5B443AC7" w14:textId="77777777" w:rsidR="00CF60DE" w:rsidRDefault="00CF60DE" w:rsidP="00CF60DE">
      <w:pPr>
        <w:jc w:val="center"/>
        <w:rPr>
          <w:rFonts w:cstheme="minorHAnsi"/>
          <w:color w:val="7030A0"/>
        </w:rPr>
      </w:pPr>
    </w:p>
    <w:p w14:paraId="1E0D7E0D" w14:textId="77777777" w:rsidR="00CF60DE" w:rsidRDefault="00CF60DE" w:rsidP="00CF60DE">
      <w:pPr>
        <w:jc w:val="center"/>
        <w:rPr>
          <w:rFonts w:cstheme="minorHAnsi"/>
          <w:color w:val="7030A0"/>
        </w:rPr>
      </w:pPr>
    </w:p>
    <w:p w14:paraId="2CFC0E73" w14:textId="77777777" w:rsidR="00CF60DE" w:rsidRDefault="00CF60DE" w:rsidP="00CF60DE">
      <w:pPr>
        <w:jc w:val="center"/>
        <w:rPr>
          <w:rFonts w:cstheme="minorHAnsi"/>
          <w:color w:val="7030A0"/>
        </w:rPr>
      </w:pPr>
    </w:p>
    <w:p w14:paraId="45B2467A" w14:textId="77777777" w:rsidR="00CF60DE" w:rsidRDefault="00CF60DE" w:rsidP="00CF60DE">
      <w:pPr>
        <w:jc w:val="center"/>
        <w:rPr>
          <w:rFonts w:cstheme="minorHAnsi"/>
          <w:color w:val="7030A0"/>
        </w:rPr>
      </w:pPr>
    </w:p>
    <w:p w14:paraId="24EA2882" w14:textId="77777777" w:rsidR="00CF60DE" w:rsidRDefault="00CF60DE" w:rsidP="00CF60DE">
      <w:pPr>
        <w:jc w:val="center"/>
        <w:rPr>
          <w:rFonts w:cstheme="minorHAnsi"/>
          <w:color w:val="7030A0"/>
        </w:rPr>
      </w:pPr>
    </w:p>
    <w:p w14:paraId="7380615B" w14:textId="77777777" w:rsidR="00CF60DE" w:rsidRDefault="00CF60DE" w:rsidP="00CF60DE">
      <w:pPr>
        <w:jc w:val="center"/>
        <w:rPr>
          <w:rFonts w:cstheme="minorHAnsi"/>
          <w:color w:val="7030A0"/>
        </w:rPr>
      </w:pPr>
    </w:p>
    <w:p w14:paraId="3E6D9B5E" w14:textId="77777777" w:rsidR="00CF60DE" w:rsidRDefault="00CF60DE" w:rsidP="00CF60DE">
      <w:pPr>
        <w:jc w:val="center"/>
        <w:rPr>
          <w:rFonts w:cstheme="minorHAnsi"/>
          <w:color w:val="7030A0"/>
        </w:rPr>
      </w:pPr>
    </w:p>
    <w:p w14:paraId="4769E621" w14:textId="77777777" w:rsidR="00CF60DE" w:rsidRDefault="00CF60DE" w:rsidP="00CF60DE">
      <w:pPr>
        <w:jc w:val="center"/>
        <w:rPr>
          <w:rFonts w:cstheme="minorHAnsi"/>
          <w:color w:val="7030A0"/>
        </w:rPr>
      </w:pPr>
    </w:p>
    <w:p w14:paraId="6CA1A380" w14:textId="77777777" w:rsidR="00CF60DE" w:rsidRDefault="00CF60DE" w:rsidP="00CF60DE">
      <w:pPr>
        <w:jc w:val="center"/>
        <w:rPr>
          <w:rFonts w:cstheme="minorHAnsi"/>
          <w:color w:val="7030A0"/>
        </w:rPr>
      </w:pPr>
    </w:p>
    <w:p w14:paraId="4D65CD50" w14:textId="77777777" w:rsidR="00CF60DE" w:rsidRPr="00C018E6" w:rsidRDefault="00CF60DE" w:rsidP="00CF60DE">
      <w:pPr>
        <w:jc w:val="center"/>
        <w:rPr>
          <w:rFonts w:cstheme="minorHAnsi"/>
          <w:color w:val="7030A0"/>
        </w:rPr>
      </w:pPr>
    </w:p>
    <w:p w14:paraId="68287A09" w14:textId="17BC1400" w:rsidR="006A279D" w:rsidRPr="006A279D" w:rsidRDefault="006A279D" w:rsidP="006A279D">
      <w:pPr>
        <w:pStyle w:val="Antrat2"/>
        <w:ind w:left="5103"/>
        <w:rPr>
          <w:rFonts w:asciiTheme="minorHAnsi" w:eastAsia="Calibri" w:hAnsiTheme="minorHAnsi" w:cstheme="minorHAnsi"/>
          <w:color w:val="0070C0"/>
          <w:sz w:val="22"/>
          <w:szCs w:val="22"/>
        </w:rPr>
      </w:pPr>
      <w:bookmarkStart w:id="44" w:name="_Ref38291223"/>
      <w:bookmarkStart w:id="45" w:name="_Ref38291334"/>
      <w:bookmarkStart w:id="46" w:name="_Ref38533412"/>
      <w:bookmarkStart w:id="47" w:name="_Toc126333942"/>
      <w:bookmarkStart w:id="48" w:name="_Toc162508571"/>
      <w:bookmarkStart w:id="49" w:name="_Toc203548614"/>
      <w:r w:rsidRPr="006A279D">
        <w:rPr>
          <w:rFonts w:asciiTheme="minorHAnsi" w:eastAsia="Calibri" w:hAnsiTheme="minorHAnsi" w:cstheme="minorHAnsi"/>
          <w:color w:val="0070C0"/>
          <w:sz w:val="22"/>
          <w:szCs w:val="22"/>
        </w:rPr>
        <w:lastRenderedPageBreak/>
        <w:t xml:space="preserve">Pirkimo sąlygų </w:t>
      </w:r>
      <w:r w:rsidR="00CF60DE">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„Tiekėjų kvalifikacijos reikalavimai“</w:t>
      </w:r>
      <w:bookmarkEnd w:id="44"/>
      <w:bookmarkEnd w:id="45"/>
      <w:bookmarkEnd w:id="46"/>
      <w:bookmarkEnd w:id="47"/>
      <w:bookmarkEnd w:id="48"/>
      <w:bookmarkEnd w:id="49"/>
    </w:p>
    <w:p w14:paraId="73DE9943" w14:textId="77777777" w:rsidR="006A279D" w:rsidRPr="004C5A4E" w:rsidRDefault="006A279D" w:rsidP="006A279D">
      <w:pPr>
        <w:rPr>
          <w:rFonts w:cstheme="minorHAnsi"/>
          <w:b/>
          <w:bCs/>
          <w:smallCaps/>
        </w:rPr>
      </w:pPr>
    </w:p>
    <w:p w14:paraId="3DAA920E" w14:textId="155C8862" w:rsidR="006A279D" w:rsidRPr="004C5A4E" w:rsidRDefault="006A279D" w:rsidP="006A279D">
      <w:pPr>
        <w:pStyle w:val="Paantrat"/>
        <w:spacing w:line="240" w:lineRule="auto"/>
        <w:jc w:val="center"/>
        <w:rPr>
          <w:smallCaps/>
        </w:rPr>
      </w:pPr>
      <w:r w:rsidRPr="004C5A4E">
        <w:rPr>
          <w:smallCaps/>
        </w:rPr>
        <w:t>TIEKĖJŲ KVALIFIKACIJOS REIKALAVIMAI</w:t>
      </w:r>
    </w:p>
    <w:p w14:paraId="62863D06" w14:textId="4F784BA9" w:rsidR="006A279D" w:rsidRPr="006A279D" w:rsidRDefault="006A279D" w:rsidP="006A279D">
      <w:pPr>
        <w:pStyle w:val="Sraopastraipa"/>
        <w:spacing w:after="0" w:line="240" w:lineRule="auto"/>
        <w:ind w:left="0" w:firstLine="567"/>
        <w:jc w:val="both"/>
        <w:rPr>
          <w:rFonts w:cstheme="minorHAnsi"/>
        </w:rPr>
      </w:pPr>
      <w:r w:rsidRPr="006A279D">
        <w:rPr>
          <w:rFonts w:cstheme="minorHAnsi"/>
        </w:rPr>
        <w:t xml:space="preserve">Tiekėjo kvalifikacija turi atitikti šiame priede nustatytus reikalavimus kvalifikacijai </w:t>
      </w:r>
    </w:p>
    <w:p w14:paraId="52DFEDAA" w14:textId="77777777" w:rsidR="006A279D" w:rsidRPr="006A279D" w:rsidRDefault="006A279D" w:rsidP="006A279D">
      <w:pPr>
        <w:spacing w:after="0"/>
        <w:rPr>
          <w:rFonts w:ascii="Times New Roman" w:hAnsi="Times New Roman" w:cs="Times New Roman"/>
        </w:rPr>
      </w:pPr>
    </w:p>
    <w:tbl>
      <w:tblPr>
        <w:tblStyle w:val="TableGrid3"/>
        <w:tblW w:w="5000" w:type="pct"/>
        <w:tblLook w:val="04A0" w:firstRow="1" w:lastRow="0" w:firstColumn="1" w:lastColumn="0" w:noHBand="0" w:noVBand="1"/>
      </w:tblPr>
      <w:tblGrid>
        <w:gridCol w:w="498"/>
        <w:gridCol w:w="3041"/>
        <w:gridCol w:w="3909"/>
        <w:gridCol w:w="10"/>
        <w:gridCol w:w="2170"/>
      </w:tblGrid>
      <w:tr w:rsidR="006A279D" w:rsidRPr="006A279D" w14:paraId="2336F8E0" w14:textId="77777777" w:rsidTr="003A6A32">
        <w:trPr>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3AD6E78" w14:textId="77777777" w:rsidR="006A279D" w:rsidRPr="006A279D" w:rsidRDefault="006A279D" w:rsidP="005E026C">
            <w:pPr>
              <w:spacing w:before="60" w:after="60"/>
              <w:jc w:val="center"/>
              <w:rPr>
                <w:rFonts w:asciiTheme="minorHAnsi" w:hAnsiTheme="minorHAnsi" w:cstheme="minorHAnsi"/>
                <w:b/>
                <w:bCs/>
                <w:sz w:val="22"/>
                <w:szCs w:val="22"/>
              </w:rPr>
            </w:pPr>
            <w:r w:rsidRPr="006A279D">
              <w:rPr>
                <w:rFonts w:asciiTheme="minorHAnsi" w:eastAsiaTheme="minorHAnsi" w:hAnsiTheme="minorHAnsi" w:cstheme="minorHAnsi"/>
                <w:b/>
                <w:bCs/>
                <w:sz w:val="22"/>
                <w:szCs w:val="22"/>
              </w:rPr>
              <w:t>Eil. Nr.</w:t>
            </w:r>
          </w:p>
        </w:tc>
        <w:tc>
          <w:tcPr>
            <w:tcW w:w="157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F73D805" w14:textId="77777777" w:rsidR="006A279D" w:rsidRPr="006A279D" w:rsidRDefault="006A279D" w:rsidP="005E026C">
            <w:pPr>
              <w:spacing w:before="60" w:after="60"/>
              <w:jc w:val="center"/>
              <w:rPr>
                <w:rFonts w:asciiTheme="minorHAnsi" w:eastAsiaTheme="minorEastAsia" w:hAnsiTheme="minorHAnsi" w:cstheme="minorBidi"/>
                <w:b/>
                <w:bCs/>
                <w:sz w:val="22"/>
                <w:szCs w:val="22"/>
              </w:rPr>
            </w:pPr>
            <w:r w:rsidRPr="006A279D">
              <w:rPr>
                <w:rFonts w:asciiTheme="minorHAnsi" w:hAnsiTheme="minorHAnsi" w:cstheme="minorBidi"/>
                <w:b/>
                <w:bCs/>
                <w:color w:val="000000"/>
                <w:sz w:val="22"/>
                <w:szCs w:val="22"/>
              </w:rPr>
              <w:t>Kvalifikacijos reikalavimas</w:t>
            </w:r>
          </w:p>
        </w:tc>
        <w:tc>
          <w:tcPr>
            <w:tcW w:w="2035" w:type="pct"/>
            <w:gridSpan w:val="2"/>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A331D57" w14:textId="77777777" w:rsidR="006A279D" w:rsidRPr="006A279D" w:rsidRDefault="006A279D" w:rsidP="005E026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Atitiktį reikalavimui įrodantys  dokumentai</w:t>
            </w:r>
          </w:p>
        </w:tc>
        <w:tc>
          <w:tcPr>
            <w:tcW w:w="1127"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5F99788" w14:textId="77777777" w:rsidR="006A279D" w:rsidRPr="006A279D" w:rsidRDefault="006A279D" w:rsidP="005E026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Subjektas, kuris turi atitikti reikalavimą</w:t>
            </w:r>
          </w:p>
        </w:tc>
      </w:tr>
      <w:tr w:rsidR="006A279D" w:rsidRPr="006A279D" w14:paraId="4CB41359" w14:textId="77777777" w:rsidTr="003A6A32">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67342" w14:textId="77777777" w:rsidR="006A279D" w:rsidRPr="006A279D" w:rsidRDefault="006A279D" w:rsidP="00AF03A2">
            <w:pPr>
              <w:pStyle w:val="Sraopastraipa"/>
              <w:numPr>
                <w:ilvl w:val="0"/>
                <w:numId w:val="2"/>
              </w:numPr>
              <w:spacing w:before="60" w:after="60" w:line="257" w:lineRule="auto"/>
              <w:ind w:left="357" w:hanging="357"/>
              <w:rPr>
                <w:rFonts w:asciiTheme="minorHAnsi" w:eastAsiaTheme="minorHAnsi" w:hAnsiTheme="minorHAnsi" w:cstheme="minorHAnsi"/>
                <w:sz w:val="22"/>
                <w:szCs w:val="22"/>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06233" w14:textId="4A3714F3" w:rsidR="006A279D" w:rsidRPr="006A279D" w:rsidRDefault="00976E5C" w:rsidP="005E026C">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Teisė verstis veikla</w:t>
            </w:r>
          </w:p>
        </w:tc>
      </w:tr>
      <w:tr w:rsidR="003A6A32" w:rsidRPr="006A279D" w14:paraId="1D1C094D" w14:textId="77777777" w:rsidTr="003A6A32">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7087C" w14:textId="77777777" w:rsidR="003A6A32" w:rsidRPr="006A279D" w:rsidRDefault="003A6A32" w:rsidP="003A6A32">
            <w:pPr>
              <w:pStyle w:val="Sraopastraipa"/>
              <w:spacing w:before="60" w:after="60" w:line="257" w:lineRule="auto"/>
              <w:ind w:left="0"/>
              <w:jc w:val="right"/>
              <w:rPr>
                <w:rFonts w:asciiTheme="minorHAnsi" w:eastAsiaTheme="minorHAnsi" w:hAnsiTheme="minorHAnsi" w:cstheme="minorHAnsi"/>
                <w:sz w:val="22"/>
                <w:szCs w:val="22"/>
              </w:rPr>
            </w:pPr>
            <w:r w:rsidRPr="006A279D">
              <w:rPr>
                <w:rFonts w:asciiTheme="minorHAnsi" w:eastAsiaTheme="minorHAnsi" w:hAnsiTheme="minorHAnsi" w:cstheme="minorHAnsi"/>
                <w:sz w:val="22"/>
                <w:szCs w:val="22"/>
              </w:rPr>
              <w:t xml:space="preserve">1.1 </w:t>
            </w:r>
          </w:p>
        </w:tc>
        <w:tc>
          <w:tcPr>
            <w:tcW w:w="1579" w:type="pct"/>
            <w:tcBorders>
              <w:top w:val="single" w:sz="4" w:space="0" w:color="000000" w:themeColor="text1"/>
              <w:left w:val="single" w:sz="4" w:space="0" w:color="000000" w:themeColor="text1"/>
              <w:bottom w:val="single" w:sz="4" w:space="0" w:color="000000" w:themeColor="text1"/>
              <w:right w:val="single" w:sz="4" w:space="0" w:color="auto"/>
            </w:tcBorders>
          </w:tcPr>
          <w:p w14:paraId="02E2B7AE" w14:textId="6395006F" w:rsidR="00860F6E" w:rsidRPr="002A6164" w:rsidRDefault="00860F6E" w:rsidP="00860F6E">
            <w:pPr>
              <w:jc w:val="both"/>
              <w:rPr>
                <w:rFonts w:asciiTheme="minorHAnsi" w:hAnsiTheme="minorHAnsi" w:cstheme="minorHAnsi"/>
                <w:sz w:val="22"/>
                <w:szCs w:val="22"/>
              </w:rPr>
            </w:pPr>
            <w:r w:rsidRPr="002A6164">
              <w:rPr>
                <w:rFonts w:asciiTheme="minorHAnsi" w:hAnsiTheme="minorHAnsi" w:cstheme="minorHAnsi"/>
                <w:sz w:val="22"/>
                <w:szCs w:val="22"/>
              </w:rPr>
              <w:t xml:space="preserve">Tiekėjas turi teisę verstis ta veikla, kuri reikalinga pirkimo sutarčiai vykdyti paskirtoje srityje: </w:t>
            </w:r>
          </w:p>
          <w:p w14:paraId="454F7711" w14:textId="77777777" w:rsidR="00030BA1" w:rsidRPr="002A6164" w:rsidRDefault="00030BA1" w:rsidP="00860F6E">
            <w:pPr>
              <w:jc w:val="both"/>
              <w:rPr>
                <w:rFonts w:asciiTheme="minorHAnsi" w:hAnsiTheme="minorHAnsi" w:cstheme="minorHAnsi"/>
                <w:sz w:val="22"/>
                <w:szCs w:val="22"/>
              </w:rPr>
            </w:pPr>
          </w:p>
          <w:p w14:paraId="4EAD3745" w14:textId="4A664195" w:rsidR="00860F6E" w:rsidRPr="002A6164" w:rsidRDefault="00860F6E" w:rsidP="00030BA1">
            <w:pPr>
              <w:spacing w:line="240" w:lineRule="auto"/>
              <w:jc w:val="both"/>
              <w:rPr>
                <w:rFonts w:asciiTheme="minorHAnsi" w:hAnsiTheme="minorHAnsi" w:cstheme="minorHAnsi"/>
                <w:b/>
                <w:bCs/>
                <w:sz w:val="22"/>
                <w:szCs w:val="22"/>
              </w:rPr>
            </w:pPr>
            <w:r w:rsidRPr="002A6164">
              <w:rPr>
                <w:rFonts w:asciiTheme="minorHAnsi" w:hAnsiTheme="minorHAnsi" w:cstheme="minorHAnsi"/>
                <w:b/>
                <w:bCs/>
                <w:sz w:val="22"/>
                <w:szCs w:val="22"/>
              </w:rPr>
              <w:t>Pagal I</w:t>
            </w:r>
            <w:r w:rsidR="00976E5C" w:rsidRPr="002A6164">
              <w:rPr>
                <w:rFonts w:asciiTheme="minorHAnsi" w:hAnsiTheme="minorHAnsi" w:cstheme="minorHAnsi"/>
                <w:b/>
                <w:bCs/>
                <w:sz w:val="22"/>
                <w:szCs w:val="22"/>
              </w:rPr>
              <w:t>,</w:t>
            </w:r>
            <w:r w:rsidRPr="002A6164">
              <w:rPr>
                <w:rFonts w:asciiTheme="minorHAnsi" w:hAnsiTheme="minorHAnsi" w:cstheme="minorHAnsi"/>
                <w:b/>
                <w:bCs/>
                <w:sz w:val="22"/>
                <w:szCs w:val="22"/>
              </w:rPr>
              <w:t xml:space="preserve"> III </w:t>
            </w:r>
            <w:r w:rsidR="00976E5C" w:rsidRPr="002A6164">
              <w:rPr>
                <w:rFonts w:asciiTheme="minorHAnsi" w:hAnsiTheme="minorHAnsi" w:cstheme="minorHAnsi"/>
                <w:b/>
                <w:bCs/>
                <w:sz w:val="22"/>
                <w:szCs w:val="22"/>
              </w:rPr>
              <w:t xml:space="preserve">ir IV </w:t>
            </w:r>
            <w:r w:rsidRPr="002A6164">
              <w:rPr>
                <w:rFonts w:asciiTheme="minorHAnsi" w:hAnsiTheme="minorHAnsi" w:cstheme="minorHAnsi"/>
                <w:b/>
                <w:bCs/>
                <w:sz w:val="22"/>
                <w:szCs w:val="22"/>
              </w:rPr>
              <w:t xml:space="preserve">pirkimo dalis </w:t>
            </w:r>
            <w:r w:rsidRPr="002A6164">
              <w:rPr>
                <w:rFonts w:asciiTheme="minorHAnsi" w:hAnsiTheme="minorHAnsi" w:cstheme="minorHAnsi"/>
                <w:b/>
                <w:bCs/>
                <w:color w:val="000000"/>
                <w:sz w:val="22"/>
                <w:szCs w:val="22"/>
              </w:rPr>
              <w:t>–</w:t>
            </w:r>
            <w:r w:rsidRPr="002A6164">
              <w:rPr>
                <w:rFonts w:asciiTheme="minorHAnsi" w:hAnsiTheme="minorHAnsi" w:cstheme="minorHAnsi"/>
                <w:b/>
                <w:bCs/>
                <w:sz w:val="22"/>
                <w:szCs w:val="22"/>
              </w:rPr>
              <w:t xml:space="preserve"> metrologinės patikros.</w:t>
            </w:r>
          </w:p>
          <w:p w14:paraId="662E4096" w14:textId="77777777" w:rsidR="00860F6E" w:rsidRPr="002A6164" w:rsidRDefault="00860F6E" w:rsidP="00860F6E">
            <w:pPr>
              <w:jc w:val="both"/>
              <w:rPr>
                <w:rFonts w:asciiTheme="minorHAnsi" w:hAnsiTheme="minorHAnsi" w:cstheme="minorHAnsi"/>
                <w:b/>
                <w:bCs/>
                <w:sz w:val="22"/>
                <w:szCs w:val="22"/>
              </w:rPr>
            </w:pPr>
          </w:p>
          <w:p w14:paraId="2CED5E01" w14:textId="1770A844" w:rsidR="003A6A32" w:rsidRPr="002A6164" w:rsidRDefault="00860F6E" w:rsidP="00860F6E">
            <w:pPr>
              <w:rPr>
                <w:rFonts w:asciiTheme="minorHAnsi" w:hAnsiTheme="minorHAnsi" w:cstheme="minorHAnsi"/>
                <w:sz w:val="22"/>
                <w:szCs w:val="22"/>
              </w:rPr>
            </w:pPr>
            <w:r w:rsidRPr="002A6164">
              <w:rPr>
                <w:rFonts w:asciiTheme="minorHAnsi" w:hAnsiTheme="minorHAnsi" w:cstheme="minorHAnsi"/>
                <w:b/>
                <w:bCs/>
                <w:sz w:val="22"/>
                <w:szCs w:val="22"/>
              </w:rPr>
              <w:t xml:space="preserve">Pagal II pirkimo dalį </w:t>
            </w:r>
            <w:r w:rsidRPr="002A6164">
              <w:rPr>
                <w:rFonts w:asciiTheme="minorHAnsi" w:hAnsiTheme="minorHAnsi" w:cstheme="minorHAnsi"/>
                <w:b/>
                <w:bCs/>
                <w:color w:val="000000"/>
                <w:sz w:val="22"/>
                <w:szCs w:val="22"/>
              </w:rPr>
              <w:t>–</w:t>
            </w:r>
            <w:r w:rsidRPr="002A6164">
              <w:rPr>
                <w:rFonts w:asciiTheme="minorHAnsi" w:hAnsiTheme="minorHAnsi" w:cstheme="minorHAnsi"/>
                <w:b/>
                <w:bCs/>
                <w:sz w:val="22"/>
                <w:szCs w:val="22"/>
              </w:rPr>
              <w:t xml:space="preserve"> metrologinės patikros ir kalibravimo.</w:t>
            </w:r>
          </w:p>
        </w:tc>
        <w:tc>
          <w:tcPr>
            <w:tcW w:w="2030" w:type="pct"/>
            <w:tcBorders>
              <w:top w:val="single" w:sz="4" w:space="0" w:color="000000" w:themeColor="text1"/>
              <w:left w:val="single" w:sz="4" w:space="0" w:color="auto"/>
              <w:bottom w:val="single" w:sz="4" w:space="0" w:color="000000" w:themeColor="text1"/>
              <w:right w:val="single" w:sz="4" w:space="0" w:color="auto"/>
            </w:tcBorders>
          </w:tcPr>
          <w:p w14:paraId="404DCB85" w14:textId="77777777" w:rsidR="00223370" w:rsidRPr="002A6164" w:rsidRDefault="003A6A32" w:rsidP="00223370">
            <w:pPr>
              <w:jc w:val="both"/>
              <w:rPr>
                <w:rFonts w:asciiTheme="minorHAnsi" w:hAnsiTheme="minorHAnsi" w:cstheme="minorHAnsi"/>
                <w:color w:val="000000"/>
                <w:sz w:val="22"/>
                <w:szCs w:val="22"/>
              </w:rPr>
            </w:pPr>
            <w:r w:rsidRPr="002A6164">
              <w:rPr>
                <w:rFonts w:asciiTheme="minorHAnsi" w:hAnsiTheme="minorHAnsi" w:cstheme="minorHAnsi"/>
                <w:sz w:val="22"/>
                <w:szCs w:val="22"/>
              </w:rPr>
              <w:t xml:space="preserve">  </w:t>
            </w:r>
            <w:r w:rsidR="00223370" w:rsidRPr="002A6164">
              <w:rPr>
                <w:rFonts w:asciiTheme="minorHAnsi" w:hAnsiTheme="minorHAnsi" w:cstheme="minorHAnsi"/>
                <w:b/>
                <w:bCs/>
                <w:sz w:val="22"/>
                <w:szCs w:val="22"/>
              </w:rPr>
              <w:t>1.</w:t>
            </w:r>
            <w:r w:rsidR="00223370" w:rsidRPr="002A6164">
              <w:rPr>
                <w:rFonts w:asciiTheme="minorHAnsi" w:hAnsiTheme="minorHAnsi" w:cstheme="minorHAnsi"/>
                <w:sz w:val="22"/>
                <w:szCs w:val="22"/>
              </w:rPr>
              <w:t xml:space="preserve"> Lietuvos Nacionalinio akreditacijos biuro išduotas galiojantis Akreditavimo pažymėjimas, patvirtinantis, </w:t>
            </w:r>
            <w:r w:rsidR="00223370" w:rsidRPr="002A6164">
              <w:rPr>
                <w:rFonts w:asciiTheme="minorHAnsi" w:hAnsiTheme="minorHAnsi" w:cstheme="minorHAnsi"/>
                <w:color w:val="000000"/>
                <w:sz w:val="22"/>
                <w:szCs w:val="22"/>
              </w:rPr>
              <w:t>kad paslaugų teikėjas yra:</w:t>
            </w:r>
          </w:p>
          <w:p w14:paraId="03859698" w14:textId="600BCBD3" w:rsidR="00223370" w:rsidRPr="002A6164" w:rsidRDefault="00223370" w:rsidP="00AF03A2">
            <w:pPr>
              <w:pStyle w:val="Sraopastraipa"/>
              <w:numPr>
                <w:ilvl w:val="0"/>
                <w:numId w:val="13"/>
              </w:numPr>
              <w:spacing w:line="240" w:lineRule="auto"/>
              <w:contextualSpacing w:val="0"/>
              <w:jc w:val="both"/>
              <w:rPr>
                <w:rFonts w:asciiTheme="minorHAnsi" w:hAnsiTheme="minorHAnsi" w:cstheme="minorHAnsi"/>
                <w:sz w:val="22"/>
                <w:szCs w:val="22"/>
              </w:rPr>
            </w:pPr>
            <w:r w:rsidRPr="002A6164">
              <w:rPr>
                <w:rFonts w:asciiTheme="minorHAnsi" w:hAnsiTheme="minorHAnsi" w:cstheme="minorHAnsi"/>
                <w:color w:val="000000"/>
                <w:sz w:val="22"/>
                <w:szCs w:val="22"/>
              </w:rPr>
              <w:t xml:space="preserve">akredituota </w:t>
            </w:r>
            <w:r w:rsidRPr="002A6164">
              <w:rPr>
                <w:rFonts w:asciiTheme="minorHAnsi" w:hAnsiTheme="minorHAnsi" w:cstheme="minorHAnsi"/>
                <w:b/>
                <w:bCs/>
                <w:color w:val="000000"/>
                <w:sz w:val="22"/>
                <w:szCs w:val="22"/>
              </w:rPr>
              <w:t>kontrolės įstaiga</w:t>
            </w:r>
            <w:r w:rsidRPr="002A6164">
              <w:rPr>
                <w:rFonts w:asciiTheme="minorHAnsi" w:hAnsiTheme="minorHAnsi" w:cstheme="minorHAnsi"/>
                <w:color w:val="000000"/>
                <w:sz w:val="22"/>
                <w:szCs w:val="22"/>
              </w:rPr>
              <w:t xml:space="preserve"> ir turi teisę teikti patikros paslaugas </w:t>
            </w:r>
            <w:r w:rsidRPr="002A6164">
              <w:rPr>
                <w:rFonts w:asciiTheme="minorHAnsi" w:hAnsiTheme="minorHAnsi" w:cstheme="minorHAnsi"/>
                <w:b/>
                <w:bCs/>
                <w:sz w:val="22"/>
                <w:szCs w:val="22"/>
              </w:rPr>
              <w:t>pagal I</w:t>
            </w:r>
            <w:r w:rsidRPr="002A6164">
              <w:rPr>
                <w:rFonts w:asciiTheme="minorHAnsi" w:hAnsiTheme="minorHAnsi" w:cstheme="minorHAnsi"/>
                <w:b/>
                <w:bCs/>
                <w:sz w:val="22"/>
                <w:szCs w:val="22"/>
              </w:rPr>
              <w:t>,</w:t>
            </w:r>
            <w:r w:rsidRPr="002A6164">
              <w:rPr>
                <w:rFonts w:asciiTheme="minorHAnsi" w:hAnsiTheme="minorHAnsi" w:cstheme="minorHAnsi"/>
                <w:b/>
                <w:bCs/>
                <w:sz w:val="22"/>
                <w:szCs w:val="22"/>
              </w:rPr>
              <w:t xml:space="preserve"> III </w:t>
            </w:r>
            <w:r w:rsidRPr="002A6164">
              <w:rPr>
                <w:rFonts w:asciiTheme="minorHAnsi" w:hAnsiTheme="minorHAnsi" w:cstheme="minorHAnsi"/>
                <w:b/>
                <w:bCs/>
                <w:sz w:val="22"/>
                <w:szCs w:val="22"/>
              </w:rPr>
              <w:t xml:space="preserve">ir IV </w:t>
            </w:r>
            <w:r w:rsidRPr="002A6164">
              <w:rPr>
                <w:rFonts w:asciiTheme="minorHAnsi" w:hAnsiTheme="minorHAnsi" w:cstheme="minorHAnsi"/>
                <w:b/>
                <w:bCs/>
                <w:sz w:val="22"/>
                <w:szCs w:val="22"/>
              </w:rPr>
              <w:t>pirkimo dalis</w:t>
            </w:r>
            <w:r w:rsidRPr="002A6164">
              <w:rPr>
                <w:rFonts w:asciiTheme="minorHAnsi" w:hAnsiTheme="minorHAnsi" w:cstheme="minorHAnsi"/>
                <w:color w:val="000000"/>
                <w:sz w:val="22"/>
                <w:szCs w:val="22"/>
              </w:rPr>
              <w:t>.</w:t>
            </w:r>
            <w:r w:rsidRPr="002A6164">
              <w:rPr>
                <w:rFonts w:asciiTheme="minorHAnsi" w:hAnsiTheme="minorHAnsi" w:cstheme="minorHAnsi"/>
                <w:sz w:val="22"/>
                <w:szCs w:val="22"/>
              </w:rPr>
              <w:t xml:space="preserve"> </w:t>
            </w:r>
          </w:p>
          <w:p w14:paraId="36EF0090" w14:textId="77777777" w:rsidR="00223370" w:rsidRPr="002A6164" w:rsidRDefault="00223370" w:rsidP="00223370">
            <w:pPr>
              <w:pStyle w:val="Sraopastraipa"/>
              <w:ind w:left="780"/>
              <w:jc w:val="both"/>
              <w:rPr>
                <w:rFonts w:asciiTheme="minorHAnsi" w:hAnsiTheme="minorHAnsi" w:cstheme="minorHAnsi"/>
                <w:sz w:val="22"/>
                <w:szCs w:val="22"/>
              </w:rPr>
            </w:pPr>
          </w:p>
          <w:p w14:paraId="09F568C3" w14:textId="77777777" w:rsidR="00223370" w:rsidRPr="002A6164" w:rsidRDefault="00223370" w:rsidP="00AF03A2">
            <w:pPr>
              <w:pStyle w:val="Sraopastraipa"/>
              <w:numPr>
                <w:ilvl w:val="0"/>
                <w:numId w:val="13"/>
              </w:numPr>
              <w:spacing w:line="240" w:lineRule="auto"/>
              <w:contextualSpacing w:val="0"/>
              <w:jc w:val="both"/>
              <w:rPr>
                <w:rFonts w:asciiTheme="minorHAnsi" w:hAnsiTheme="minorHAnsi" w:cstheme="minorHAnsi"/>
                <w:sz w:val="22"/>
                <w:szCs w:val="22"/>
              </w:rPr>
            </w:pPr>
            <w:r w:rsidRPr="002A6164">
              <w:rPr>
                <w:rFonts w:asciiTheme="minorHAnsi" w:hAnsiTheme="minorHAnsi" w:cstheme="minorHAnsi"/>
                <w:color w:val="000000"/>
                <w:sz w:val="22"/>
                <w:szCs w:val="22"/>
              </w:rPr>
              <w:t xml:space="preserve">akredituota </w:t>
            </w:r>
            <w:r w:rsidRPr="002A6164">
              <w:rPr>
                <w:rFonts w:asciiTheme="minorHAnsi" w:hAnsiTheme="minorHAnsi" w:cstheme="minorHAnsi"/>
                <w:b/>
                <w:bCs/>
                <w:color w:val="000000"/>
                <w:sz w:val="22"/>
                <w:szCs w:val="22"/>
              </w:rPr>
              <w:t xml:space="preserve">kalibravimo laboratorija </w:t>
            </w:r>
            <w:r w:rsidRPr="002A6164">
              <w:rPr>
                <w:rFonts w:asciiTheme="minorHAnsi" w:hAnsiTheme="minorHAnsi" w:cstheme="minorHAnsi"/>
                <w:color w:val="000000"/>
                <w:sz w:val="22"/>
                <w:szCs w:val="22"/>
              </w:rPr>
              <w:t>bei</w:t>
            </w:r>
            <w:r w:rsidRPr="002A6164">
              <w:rPr>
                <w:rFonts w:asciiTheme="minorHAnsi" w:hAnsiTheme="minorHAnsi" w:cstheme="minorHAnsi"/>
                <w:b/>
                <w:bCs/>
                <w:color w:val="000000"/>
                <w:sz w:val="22"/>
                <w:szCs w:val="22"/>
              </w:rPr>
              <w:t xml:space="preserve"> </w:t>
            </w:r>
            <w:r w:rsidRPr="002A6164">
              <w:rPr>
                <w:rFonts w:asciiTheme="minorHAnsi" w:hAnsiTheme="minorHAnsi" w:cstheme="minorHAnsi"/>
                <w:color w:val="000000"/>
                <w:sz w:val="22"/>
                <w:szCs w:val="22"/>
              </w:rPr>
              <w:t>akredituota</w:t>
            </w:r>
            <w:r w:rsidRPr="002A6164">
              <w:rPr>
                <w:rFonts w:asciiTheme="minorHAnsi" w:hAnsiTheme="minorHAnsi" w:cstheme="minorHAnsi"/>
                <w:b/>
                <w:bCs/>
                <w:color w:val="000000"/>
                <w:sz w:val="22"/>
                <w:szCs w:val="22"/>
              </w:rPr>
              <w:t xml:space="preserve"> kontrolės įstaiga</w:t>
            </w:r>
            <w:r w:rsidRPr="002A6164">
              <w:rPr>
                <w:rFonts w:asciiTheme="minorHAnsi" w:hAnsiTheme="minorHAnsi" w:cstheme="minorHAnsi"/>
                <w:color w:val="000000"/>
                <w:sz w:val="22"/>
                <w:szCs w:val="22"/>
              </w:rPr>
              <w:t xml:space="preserve"> ir turi teisę teikti metrologinės patikros ir kalibravimo paslaugas </w:t>
            </w:r>
            <w:r w:rsidRPr="002A6164">
              <w:rPr>
                <w:rFonts w:asciiTheme="minorHAnsi" w:hAnsiTheme="minorHAnsi" w:cstheme="minorHAnsi"/>
                <w:b/>
                <w:bCs/>
                <w:sz w:val="22"/>
                <w:szCs w:val="22"/>
              </w:rPr>
              <w:t>pagal II pirkimo dalį</w:t>
            </w:r>
            <w:r w:rsidRPr="002A6164">
              <w:rPr>
                <w:rFonts w:asciiTheme="minorHAnsi" w:hAnsiTheme="minorHAnsi" w:cstheme="minorHAnsi"/>
                <w:color w:val="000000"/>
                <w:sz w:val="22"/>
                <w:szCs w:val="22"/>
              </w:rPr>
              <w:t>.</w:t>
            </w:r>
          </w:p>
          <w:p w14:paraId="26C0A927" w14:textId="77777777" w:rsidR="00223370" w:rsidRPr="002A6164" w:rsidRDefault="00223370" w:rsidP="00223370">
            <w:pPr>
              <w:pStyle w:val="Sraopastraipa"/>
              <w:ind w:left="780"/>
              <w:jc w:val="both"/>
              <w:rPr>
                <w:rFonts w:asciiTheme="minorHAnsi" w:hAnsiTheme="minorHAnsi" w:cstheme="minorHAnsi"/>
                <w:sz w:val="22"/>
                <w:szCs w:val="22"/>
              </w:rPr>
            </w:pPr>
          </w:p>
          <w:p w14:paraId="48260C5E" w14:textId="77777777" w:rsidR="00223370" w:rsidRDefault="00223370" w:rsidP="00223370">
            <w:pPr>
              <w:jc w:val="both"/>
              <w:rPr>
                <w:rFonts w:asciiTheme="minorHAnsi" w:hAnsiTheme="minorHAnsi" w:cstheme="minorHAnsi"/>
                <w:sz w:val="22"/>
                <w:szCs w:val="22"/>
              </w:rPr>
            </w:pPr>
            <w:r w:rsidRPr="002A6164">
              <w:rPr>
                <w:rFonts w:asciiTheme="minorHAnsi" w:hAnsiTheme="minorHAnsi" w:cstheme="minorHAnsi"/>
                <w:b/>
                <w:bCs/>
                <w:sz w:val="22"/>
                <w:szCs w:val="22"/>
              </w:rPr>
              <w:t>2.</w:t>
            </w:r>
            <w:r w:rsidRPr="002A6164">
              <w:rPr>
                <w:rFonts w:asciiTheme="minorHAnsi" w:hAnsiTheme="minorHAnsi" w:cstheme="minorHAnsi"/>
                <w:sz w:val="22"/>
                <w:szCs w:val="22"/>
              </w:rPr>
              <w:t xml:space="preserve"> Dokumentas nurodantis Tiekėjo įtraukimą į </w:t>
            </w:r>
            <w:r w:rsidRPr="002A6164">
              <w:rPr>
                <w:rFonts w:asciiTheme="minorHAnsi" w:hAnsiTheme="minorHAnsi" w:cstheme="minorHAnsi"/>
                <w:spacing w:val="2"/>
                <w:sz w:val="22"/>
                <w:szCs w:val="22"/>
              </w:rPr>
              <w:t>LR Metrologijos įstatymo septintame skirsnyje nustatyta tvarka</w:t>
            </w:r>
            <w:r w:rsidRPr="002A6164">
              <w:rPr>
                <w:rFonts w:asciiTheme="minorHAnsi" w:hAnsiTheme="minorHAnsi" w:cstheme="minorHAnsi"/>
                <w:sz w:val="22"/>
                <w:szCs w:val="22"/>
              </w:rPr>
              <w:t xml:space="preserve"> Paskirtųjų įstaigų atlikti matavimo priemonių patikrą vykdomos veiklos paskyrimo srityse sąrašą.</w:t>
            </w:r>
          </w:p>
          <w:p w14:paraId="0B3C0248" w14:textId="77777777" w:rsidR="003058CF" w:rsidRPr="002A6164" w:rsidRDefault="003058CF" w:rsidP="00223370">
            <w:pPr>
              <w:jc w:val="both"/>
              <w:rPr>
                <w:rFonts w:asciiTheme="minorHAnsi" w:hAnsiTheme="minorHAnsi" w:cstheme="minorHAnsi"/>
                <w:sz w:val="22"/>
                <w:szCs w:val="22"/>
              </w:rPr>
            </w:pPr>
          </w:p>
          <w:p w14:paraId="76B54BC2" w14:textId="77777777" w:rsidR="00223370" w:rsidRDefault="00223370" w:rsidP="00223370">
            <w:pPr>
              <w:jc w:val="both"/>
              <w:rPr>
                <w:rFonts w:asciiTheme="minorHAnsi" w:eastAsiaTheme="minorHAnsi" w:hAnsiTheme="minorHAnsi" w:cstheme="minorHAnsi"/>
                <w:sz w:val="22"/>
                <w:szCs w:val="22"/>
              </w:rPr>
            </w:pPr>
            <w:r w:rsidRPr="002A6164">
              <w:rPr>
                <w:rFonts w:asciiTheme="minorHAnsi" w:hAnsiTheme="minorHAnsi" w:cstheme="minorHAnsi"/>
                <w:b/>
                <w:bCs/>
                <w:i/>
                <w:iCs/>
                <w:sz w:val="22"/>
                <w:szCs w:val="22"/>
              </w:rPr>
              <w:t>Pastaba:</w:t>
            </w:r>
            <w:r w:rsidRPr="002A6164">
              <w:rPr>
                <w:rFonts w:asciiTheme="minorHAnsi" w:hAnsiTheme="minorHAnsi" w:cstheme="minorHAnsi"/>
                <w:b/>
                <w:bCs/>
                <w:sz w:val="22"/>
                <w:szCs w:val="22"/>
              </w:rPr>
              <w:t xml:space="preserve"> </w:t>
            </w:r>
            <w:r w:rsidRPr="002A6164">
              <w:rPr>
                <w:rFonts w:asciiTheme="minorHAnsi" w:eastAsiaTheme="minorHAnsi" w:hAnsiTheme="minorHAnsi" w:cstheme="minorHAnsi"/>
                <w:sz w:val="22"/>
                <w:szCs w:val="22"/>
              </w:rPr>
              <w:t>Jeigu tiekėjas yra registruotas Lietuvos Respublikoje, iš jo nereikalaujama pateikti jokių šį reikalavimą įrodančių dokumentų. Perkantysis subjektas tikrina duomenis pats nacionalinėje duomenų bazėje:</w:t>
            </w:r>
          </w:p>
          <w:p w14:paraId="789D2BB5" w14:textId="77777777" w:rsidR="003A6A32" w:rsidRDefault="00223370" w:rsidP="00223370">
            <w:pPr>
              <w:autoSpaceDE w:val="0"/>
              <w:autoSpaceDN w:val="0"/>
              <w:adjustRightInd w:val="0"/>
              <w:rPr>
                <w:rFonts w:asciiTheme="minorHAnsi" w:hAnsiTheme="minorHAnsi" w:cstheme="minorHAnsi"/>
                <w:sz w:val="22"/>
                <w:szCs w:val="22"/>
              </w:rPr>
            </w:pPr>
            <w:hyperlink r:id="rId18" w:history="1">
              <w:r w:rsidRPr="002A6164">
                <w:rPr>
                  <w:rStyle w:val="Hipersaitas"/>
                  <w:rFonts w:asciiTheme="minorHAnsi" w:eastAsiaTheme="minorHAnsi" w:hAnsiTheme="minorHAnsi" w:cstheme="minorHAnsi"/>
                  <w:sz w:val="22"/>
                  <w:szCs w:val="22"/>
                </w:rPr>
                <w:t>http://db.nab.lt/ais/accreditation</w:t>
              </w:r>
            </w:hyperlink>
          </w:p>
          <w:p w14:paraId="77CB01AF" w14:textId="77777777" w:rsidR="00592A73" w:rsidRDefault="00592A73" w:rsidP="00223370">
            <w:pPr>
              <w:autoSpaceDE w:val="0"/>
              <w:autoSpaceDN w:val="0"/>
              <w:adjustRightInd w:val="0"/>
              <w:rPr>
                <w:rFonts w:asciiTheme="minorHAnsi" w:hAnsiTheme="minorHAnsi" w:cstheme="minorHAnsi"/>
                <w:color w:val="000000"/>
                <w:sz w:val="22"/>
                <w:szCs w:val="22"/>
              </w:rPr>
            </w:pPr>
            <w:hyperlink r:id="rId19" w:history="1">
              <w:r w:rsidRPr="00592A73">
                <w:rPr>
                  <w:rStyle w:val="Hipersaitas"/>
                  <w:rFonts w:asciiTheme="minorHAnsi" w:hAnsiTheme="minorHAnsi" w:cstheme="minorHAnsi"/>
                  <w:sz w:val="22"/>
                  <w:szCs w:val="22"/>
                </w:rPr>
                <w:t>Paskirtosios įstaigos - Lietuvos metrologijos inspekcija</w:t>
              </w:r>
            </w:hyperlink>
          </w:p>
          <w:p w14:paraId="293C27DA" w14:textId="7916D1DE" w:rsidR="00AF03A2" w:rsidRPr="002A6164" w:rsidRDefault="00AF03A2" w:rsidP="00223370">
            <w:pPr>
              <w:autoSpaceDE w:val="0"/>
              <w:autoSpaceDN w:val="0"/>
              <w:adjustRightInd w:val="0"/>
              <w:rPr>
                <w:rFonts w:asciiTheme="minorHAnsi" w:hAnsiTheme="minorHAnsi" w:cstheme="minorHAnsi"/>
                <w:color w:val="000000"/>
                <w:sz w:val="22"/>
                <w:szCs w:val="22"/>
              </w:rPr>
            </w:pPr>
            <w:hyperlink r:id="rId20" w:history="1">
              <w:r w:rsidRPr="00FA3A6E">
                <w:rPr>
                  <w:rStyle w:val="Hipersaitas"/>
                  <w:rFonts w:asciiTheme="minorHAnsi" w:hAnsiTheme="minorHAnsi" w:cstheme="minorHAnsi"/>
                  <w:sz w:val="22"/>
                  <w:szCs w:val="22"/>
                </w:rPr>
                <w:t>Licencijų informacinė sistema</w:t>
              </w:r>
            </w:hyperlink>
          </w:p>
        </w:tc>
        <w:tc>
          <w:tcPr>
            <w:tcW w:w="1132"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3D1A7B9" w14:textId="3CB2C3C1" w:rsidR="003A6A32" w:rsidRPr="002A6164" w:rsidRDefault="003A6A32" w:rsidP="003A6A32">
            <w:pPr>
              <w:spacing w:line="240" w:lineRule="auto"/>
              <w:jc w:val="both"/>
              <w:rPr>
                <w:rFonts w:asciiTheme="minorHAnsi" w:hAnsiTheme="minorHAnsi" w:cstheme="minorHAnsi"/>
                <w:sz w:val="22"/>
                <w:szCs w:val="22"/>
              </w:rPr>
            </w:pPr>
            <w:r w:rsidRPr="002A6164">
              <w:rPr>
                <w:rFonts w:asciiTheme="minorHAnsi" w:hAnsiTheme="minorHAnsi" w:cstheme="minorHAnsi"/>
                <w:sz w:val="22"/>
                <w:szCs w:val="22"/>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bl>
    <w:p w14:paraId="5197F92E" w14:textId="1495A3D7" w:rsidR="00A44745" w:rsidRPr="00860F6E" w:rsidRDefault="00FC0619" w:rsidP="00A44745">
      <w:pPr>
        <w:jc w:val="both"/>
        <w:rPr>
          <w:rFonts w:cstheme="minorHAnsi"/>
        </w:rPr>
      </w:pPr>
      <w:r w:rsidRPr="00860F6E">
        <w:rPr>
          <w:rFonts w:cstheme="minorHAnsi"/>
          <w:i/>
        </w:rPr>
        <w:t>Perkantysis subjektas pagal Tiekėjų atrankos reikalavimus vertina tik teisę verstis veikla, jeigu pagal Teisės aktus teisei verstis veikla būtini papildomi leidimai, licencijos, atestatai ar kiti dokumentai, Tiekėjas Perkančiajam subjektui įsipareigoja užtikrinti, kad Pirkimo Sutartį vykdys tik tokią teisę turintys asmenys.</w:t>
      </w:r>
      <w:r w:rsidR="00CE590B" w:rsidRPr="00860F6E">
        <w:rPr>
          <w:rFonts w:cstheme="minorHAnsi"/>
          <w:b/>
          <w:bCs/>
          <w:color w:val="FF0000"/>
        </w:rPr>
        <w:t xml:space="preserve"> </w:t>
      </w:r>
    </w:p>
    <w:sectPr w:rsidR="00A44745" w:rsidRPr="00860F6E" w:rsidSect="00031DF2">
      <w:footerReference w:type="default" r:id="rId21"/>
      <w:headerReference w:type="first" r:id="rId22"/>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0A041" w14:textId="77777777" w:rsidR="00BF47D0" w:rsidRPr="004C5A4E" w:rsidRDefault="00BF47D0" w:rsidP="00571120">
      <w:pPr>
        <w:spacing w:after="0" w:line="240" w:lineRule="auto"/>
      </w:pPr>
      <w:r w:rsidRPr="004C5A4E">
        <w:separator/>
      </w:r>
    </w:p>
  </w:endnote>
  <w:endnote w:type="continuationSeparator" w:id="0">
    <w:p w14:paraId="6188C7B3" w14:textId="77777777" w:rsidR="00BF47D0" w:rsidRPr="004C5A4E" w:rsidRDefault="00BF47D0"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D183D" w14:textId="77777777" w:rsidR="00BF47D0" w:rsidRPr="004C5A4E" w:rsidRDefault="00BF47D0" w:rsidP="00571120">
      <w:pPr>
        <w:spacing w:after="0" w:line="240" w:lineRule="auto"/>
      </w:pPr>
      <w:r w:rsidRPr="004C5A4E">
        <w:separator/>
      </w:r>
    </w:p>
  </w:footnote>
  <w:footnote w:type="continuationSeparator" w:id="0">
    <w:p w14:paraId="49C69FD6" w14:textId="77777777" w:rsidR="00BF47D0" w:rsidRPr="004C5A4E" w:rsidRDefault="00BF47D0" w:rsidP="00571120">
      <w:pPr>
        <w:spacing w:after="0" w:line="240" w:lineRule="auto"/>
      </w:pPr>
      <w:r w:rsidRPr="004C5A4E">
        <w:continuationSeparator/>
      </w:r>
    </w:p>
  </w:footnote>
  <w:footnote w:id="1">
    <w:p w14:paraId="0C08D7E3" w14:textId="77777777" w:rsidR="00C27891" w:rsidRPr="004C5A4E" w:rsidRDefault="00C27891"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E479" w14:textId="77777777" w:rsidR="00C27891" w:rsidRPr="004C5A4E" w:rsidRDefault="00C27891" w:rsidP="00AF03A2">
      <w:pPr>
        <w:pStyle w:val="Puslapioinaostekstas"/>
        <w:numPr>
          <w:ilvl w:val="0"/>
          <w:numId w:val="9"/>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F9FDAF6" w14:textId="77777777" w:rsidR="00C27891" w:rsidRPr="004C5A4E" w:rsidRDefault="00C27891" w:rsidP="00AF03A2">
      <w:pPr>
        <w:pStyle w:val="Puslapioinaostekstas"/>
        <w:numPr>
          <w:ilvl w:val="0"/>
          <w:numId w:val="9"/>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FFC2E0D"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7F9D51" w14:textId="77777777" w:rsidR="00C27891" w:rsidRPr="004C5A4E" w:rsidRDefault="00C27891" w:rsidP="00AF03A2">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2C2D1D1" w14:textId="77777777" w:rsidR="00C27891" w:rsidRPr="004C5A4E" w:rsidRDefault="00C27891" w:rsidP="00AF03A2">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F80AE8"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C720CE" w14:textId="77777777" w:rsidR="00C27891" w:rsidRPr="004C5A4E" w:rsidRDefault="00C27891" w:rsidP="00AF03A2">
      <w:pPr>
        <w:pStyle w:val="Puslapioinaostekstas"/>
        <w:numPr>
          <w:ilvl w:val="0"/>
          <w:numId w:val="11"/>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36422CFE" w14:textId="77777777" w:rsidR="00C27891" w:rsidRPr="00D44EA6" w:rsidRDefault="00C27891" w:rsidP="00AF03A2">
      <w:pPr>
        <w:pStyle w:val="Puslapioinaostekstas"/>
        <w:numPr>
          <w:ilvl w:val="0"/>
          <w:numId w:val="11"/>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11"/>
  </w:num>
  <w:num w:numId="2" w16cid:durableId="62803276">
    <w:abstractNumId w:val="10"/>
  </w:num>
  <w:num w:numId="3" w16cid:durableId="1598557434">
    <w:abstractNumId w:val="6"/>
  </w:num>
  <w:num w:numId="4" w16cid:durableId="2141605335">
    <w:abstractNumId w:val="9"/>
  </w:num>
  <w:num w:numId="5" w16cid:durableId="1225021068">
    <w:abstractNumId w:val="1"/>
  </w:num>
  <w:num w:numId="6" w16cid:durableId="117190016">
    <w:abstractNumId w:val="2"/>
  </w:num>
  <w:num w:numId="7" w16cid:durableId="1431467662">
    <w:abstractNumId w:val="7"/>
  </w:num>
  <w:num w:numId="8" w16cid:durableId="1911305736">
    <w:abstractNumId w:val="4"/>
  </w:num>
  <w:num w:numId="9" w16cid:durableId="1552694969">
    <w:abstractNumId w:val="5"/>
  </w:num>
  <w:num w:numId="10" w16cid:durableId="312753821">
    <w:abstractNumId w:val="8"/>
  </w:num>
  <w:num w:numId="11" w16cid:durableId="1204828992">
    <w:abstractNumId w:val="0"/>
  </w:num>
  <w:num w:numId="12" w16cid:durableId="408162091">
    <w:abstractNumId w:val="12"/>
  </w:num>
  <w:num w:numId="13" w16cid:durableId="209369314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33BA"/>
    <w:rsid w:val="00005850"/>
    <w:rsid w:val="00011143"/>
    <w:rsid w:val="00023578"/>
    <w:rsid w:val="0003049D"/>
    <w:rsid w:val="00030BA1"/>
    <w:rsid w:val="00031DF2"/>
    <w:rsid w:val="000405CA"/>
    <w:rsid w:val="000422AC"/>
    <w:rsid w:val="000635CA"/>
    <w:rsid w:val="00063627"/>
    <w:rsid w:val="000709E1"/>
    <w:rsid w:val="00072EB5"/>
    <w:rsid w:val="00074510"/>
    <w:rsid w:val="00076F12"/>
    <w:rsid w:val="00085A9A"/>
    <w:rsid w:val="00094025"/>
    <w:rsid w:val="00095C47"/>
    <w:rsid w:val="000A05BD"/>
    <w:rsid w:val="000A2CB1"/>
    <w:rsid w:val="000B5761"/>
    <w:rsid w:val="000C1B83"/>
    <w:rsid w:val="000D7340"/>
    <w:rsid w:val="000E2C57"/>
    <w:rsid w:val="000E3FCC"/>
    <w:rsid w:val="000E7CD2"/>
    <w:rsid w:val="000F1F6E"/>
    <w:rsid w:val="000F2934"/>
    <w:rsid w:val="000F2E04"/>
    <w:rsid w:val="000F46C5"/>
    <w:rsid w:val="000F4AC9"/>
    <w:rsid w:val="000F6D55"/>
    <w:rsid w:val="00103AFB"/>
    <w:rsid w:val="00104EEB"/>
    <w:rsid w:val="00111BE2"/>
    <w:rsid w:val="0011643C"/>
    <w:rsid w:val="00122FB5"/>
    <w:rsid w:val="00130784"/>
    <w:rsid w:val="0013187A"/>
    <w:rsid w:val="00137E84"/>
    <w:rsid w:val="00140D2B"/>
    <w:rsid w:val="0014498A"/>
    <w:rsid w:val="0015080E"/>
    <w:rsid w:val="00163666"/>
    <w:rsid w:val="00166514"/>
    <w:rsid w:val="00166BA0"/>
    <w:rsid w:val="00170687"/>
    <w:rsid w:val="00172719"/>
    <w:rsid w:val="00184F89"/>
    <w:rsid w:val="00194422"/>
    <w:rsid w:val="001A1F7A"/>
    <w:rsid w:val="001B38E5"/>
    <w:rsid w:val="001B5038"/>
    <w:rsid w:val="001C6383"/>
    <w:rsid w:val="001C76AC"/>
    <w:rsid w:val="001D248E"/>
    <w:rsid w:val="001D345A"/>
    <w:rsid w:val="001E0B7A"/>
    <w:rsid w:val="001E4CB6"/>
    <w:rsid w:val="001F55C4"/>
    <w:rsid w:val="002002E4"/>
    <w:rsid w:val="002007B8"/>
    <w:rsid w:val="0020406F"/>
    <w:rsid w:val="002067E4"/>
    <w:rsid w:val="00220A71"/>
    <w:rsid w:val="00223370"/>
    <w:rsid w:val="0022749E"/>
    <w:rsid w:val="00232E94"/>
    <w:rsid w:val="002404C1"/>
    <w:rsid w:val="00246D6A"/>
    <w:rsid w:val="00250906"/>
    <w:rsid w:val="002565B1"/>
    <w:rsid w:val="00257BF6"/>
    <w:rsid w:val="00264E28"/>
    <w:rsid w:val="00267B64"/>
    <w:rsid w:val="00270DAB"/>
    <w:rsid w:val="002720A8"/>
    <w:rsid w:val="002874D6"/>
    <w:rsid w:val="0028786A"/>
    <w:rsid w:val="00295B8D"/>
    <w:rsid w:val="00296EF3"/>
    <w:rsid w:val="002A20A6"/>
    <w:rsid w:val="002A6164"/>
    <w:rsid w:val="002A77EC"/>
    <w:rsid w:val="002A7B7E"/>
    <w:rsid w:val="002B1DD6"/>
    <w:rsid w:val="002B6F4B"/>
    <w:rsid w:val="002C35D7"/>
    <w:rsid w:val="002C4936"/>
    <w:rsid w:val="002D7DF1"/>
    <w:rsid w:val="002F3985"/>
    <w:rsid w:val="002F5F14"/>
    <w:rsid w:val="003058CF"/>
    <w:rsid w:val="0030748A"/>
    <w:rsid w:val="00325B99"/>
    <w:rsid w:val="003313FF"/>
    <w:rsid w:val="0033501B"/>
    <w:rsid w:val="00346F31"/>
    <w:rsid w:val="003500F0"/>
    <w:rsid w:val="003550F5"/>
    <w:rsid w:val="00355B7A"/>
    <w:rsid w:val="00365942"/>
    <w:rsid w:val="00366A25"/>
    <w:rsid w:val="00372D9D"/>
    <w:rsid w:val="00380BB7"/>
    <w:rsid w:val="003814D3"/>
    <w:rsid w:val="00386199"/>
    <w:rsid w:val="003969AA"/>
    <w:rsid w:val="00397124"/>
    <w:rsid w:val="003A0980"/>
    <w:rsid w:val="003A6A32"/>
    <w:rsid w:val="003B0905"/>
    <w:rsid w:val="003B2806"/>
    <w:rsid w:val="003C16E7"/>
    <w:rsid w:val="003C3578"/>
    <w:rsid w:val="003C39F9"/>
    <w:rsid w:val="003C69AB"/>
    <w:rsid w:val="003E447E"/>
    <w:rsid w:val="003E5066"/>
    <w:rsid w:val="003F2DCA"/>
    <w:rsid w:val="004113DB"/>
    <w:rsid w:val="00413619"/>
    <w:rsid w:val="00413CB4"/>
    <w:rsid w:val="00416A2C"/>
    <w:rsid w:val="00417B5A"/>
    <w:rsid w:val="00421663"/>
    <w:rsid w:val="004218D0"/>
    <w:rsid w:val="00422D2E"/>
    <w:rsid w:val="004251DB"/>
    <w:rsid w:val="00425935"/>
    <w:rsid w:val="0043359B"/>
    <w:rsid w:val="0043559B"/>
    <w:rsid w:val="004368D7"/>
    <w:rsid w:val="004405BF"/>
    <w:rsid w:val="00440692"/>
    <w:rsid w:val="004410AD"/>
    <w:rsid w:val="004417A7"/>
    <w:rsid w:val="0044270C"/>
    <w:rsid w:val="004476FC"/>
    <w:rsid w:val="00454F14"/>
    <w:rsid w:val="00456F48"/>
    <w:rsid w:val="00462B6E"/>
    <w:rsid w:val="00464BAC"/>
    <w:rsid w:val="00466252"/>
    <w:rsid w:val="00470213"/>
    <w:rsid w:val="00472146"/>
    <w:rsid w:val="004851D9"/>
    <w:rsid w:val="00485B18"/>
    <w:rsid w:val="00490074"/>
    <w:rsid w:val="004C33BD"/>
    <w:rsid w:val="004C486F"/>
    <w:rsid w:val="004C5A4E"/>
    <w:rsid w:val="004D3D8C"/>
    <w:rsid w:val="004D55C7"/>
    <w:rsid w:val="004D67B9"/>
    <w:rsid w:val="004E3FD6"/>
    <w:rsid w:val="004E657C"/>
    <w:rsid w:val="004E7270"/>
    <w:rsid w:val="0050131B"/>
    <w:rsid w:val="0050342E"/>
    <w:rsid w:val="00503F7C"/>
    <w:rsid w:val="0051181D"/>
    <w:rsid w:val="005153C9"/>
    <w:rsid w:val="005167DC"/>
    <w:rsid w:val="0052293F"/>
    <w:rsid w:val="00523FC8"/>
    <w:rsid w:val="00527824"/>
    <w:rsid w:val="005315FE"/>
    <w:rsid w:val="005347C6"/>
    <w:rsid w:val="00537CB4"/>
    <w:rsid w:val="00541ED7"/>
    <w:rsid w:val="005450E9"/>
    <w:rsid w:val="0055141F"/>
    <w:rsid w:val="00552B1C"/>
    <w:rsid w:val="00555D12"/>
    <w:rsid w:val="00560D10"/>
    <w:rsid w:val="00562BAD"/>
    <w:rsid w:val="00571120"/>
    <w:rsid w:val="0058086D"/>
    <w:rsid w:val="00580D87"/>
    <w:rsid w:val="00583000"/>
    <w:rsid w:val="00586652"/>
    <w:rsid w:val="0059121C"/>
    <w:rsid w:val="00592A73"/>
    <w:rsid w:val="00593E61"/>
    <w:rsid w:val="00595A7D"/>
    <w:rsid w:val="005A4AC9"/>
    <w:rsid w:val="005B2125"/>
    <w:rsid w:val="005B4702"/>
    <w:rsid w:val="005B594E"/>
    <w:rsid w:val="005B71CA"/>
    <w:rsid w:val="005C2236"/>
    <w:rsid w:val="005C31E2"/>
    <w:rsid w:val="005C4E4F"/>
    <w:rsid w:val="005E5115"/>
    <w:rsid w:val="005E64BC"/>
    <w:rsid w:val="00603199"/>
    <w:rsid w:val="00605AD6"/>
    <w:rsid w:val="00614801"/>
    <w:rsid w:val="00634051"/>
    <w:rsid w:val="00636979"/>
    <w:rsid w:val="00647C19"/>
    <w:rsid w:val="00650DCB"/>
    <w:rsid w:val="00653D75"/>
    <w:rsid w:val="00660152"/>
    <w:rsid w:val="006617A8"/>
    <w:rsid w:val="00661AE1"/>
    <w:rsid w:val="00672500"/>
    <w:rsid w:val="00673F35"/>
    <w:rsid w:val="00682A98"/>
    <w:rsid w:val="0069122B"/>
    <w:rsid w:val="00692922"/>
    <w:rsid w:val="0069667F"/>
    <w:rsid w:val="006A279D"/>
    <w:rsid w:val="006A27AF"/>
    <w:rsid w:val="006A5E0F"/>
    <w:rsid w:val="006A6238"/>
    <w:rsid w:val="006B0B69"/>
    <w:rsid w:val="006B672B"/>
    <w:rsid w:val="006C0CFD"/>
    <w:rsid w:val="006C11D6"/>
    <w:rsid w:val="006D39F4"/>
    <w:rsid w:val="006D7FD6"/>
    <w:rsid w:val="006E0E99"/>
    <w:rsid w:val="006E3B93"/>
    <w:rsid w:val="006E6504"/>
    <w:rsid w:val="006E679F"/>
    <w:rsid w:val="006F18A2"/>
    <w:rsid w:val="006F79DA"/>
    <w:rsid w:val="00702EFB"/>
    <w:rsid w:val="007050D4"/>
    <w:rsid w:val="007071BE"/>
    <w:rsid w:val="00710FEF"/>
    <w:rsid w:val="00715B46"/>
    <w:rsid w:val="00716DA3"/>
    <w:rsid w:val="00720161"/>
    <w:rsid w:val="007210C0"/>
    <w:rsid w:val="0072328D"/>
    <w:rsid w:val="007340DF"/>
    <w:rsid w:val="00741779"/>
    <w:rsid w:val="007418BE"/>
    <w:rsid w:val="00743FD9"/>
    <w:rsid w:val="0074681A"/>
    <w:rsid w:val="00747822"/>
    <w:rsid w:val="00752242"/>
    <w:rsid w:val="0076027F"/>
    <w:rsid w:val="0076037E"/>
    <w:rsid w:val="00762A66"/>
    <w:rsid w:val="00767E85"/>
    <w:rsid w:val="00773C8D"/>
    <w:rsid w:val="00782AA7"/>
    <w:rsid w:val="00784A30"/>
    <w:rsid w:val="00791A6D"/>
    <w:rsid w:val="00794D70"/>
    <w:rsid w:val="0079653C"/>
    <w:rsid w:val="007A3BAA"/>
    <w:rsid w:val="007B2759"/>
    <w:rsid w:val="007C2954"/>
    <w:rsid w:val="007C685A"/>
    <w:rsid w:val="007D0915"/>
    <w:rsid w:val="007D0D1F"/>
    <w:rsid w:val="007F1E2A"/>
    <w:rsid w:val="00803DDB"/>
    <w:rsid w:val="00804DAC"/>
    <w:rsid w:val="00805AE6"/>
    <w:rsid w:val="008068F1"/>
    <w:rsid w:val="008071D2"/>
    <w:rsid w:val="008112C5"/>
    <w:rsid w:val="0081280B"/>
    <w:rsid w:val="00812D80"/>
    <w:rsid w:val="00813496"/>
    <w:rsid w:val="00822320"/>
    <w:rsid w:val="00823DA1"/>
    <w:rsid w:val="008263C5"/>
    <w:rsid w:val="0083521E"/>
    <w:rsid w:val="008373F1"/>
    <w:rsid w:val="0084287F"/>
    <w:rsid w:val="008455BA"/>
    <w:rsid w:val="00846769"/>
    <w:rsid w:val="008518CD"/>
    <w:rsid w:val="00853A90"/>
    <w:rsid w:val="008577E5"/>
    <w:rsid w:val="00860F6E"/>
    <w:rsid w:val="008704E9"/>
    <w:rsid w:val="008809B4"/>
    <w:rsid w:val="0088348E"/>
    <w:rsid w:val="008861EC"/>
    <w:rsid w:val="00886DA6"/>
    <w:rsid w:val="00893985"/>
    <w:rsid w:val="008A1E4D"/>
    <w:rsid w:val="008A6477"/>
    <w:rsid w:val="008B14B7"/>
    <w:rsid w:val="008C13A2"/>
    <w:rsid w:val="008C245B"/>
    <w:rsid w:val="008D234C"/>
    <w:rsid w:val="008E2856"/>
    <w:rsid w:val="008E2B89"/>
    <w:rsid w:val="008F1C33"/>
    <w:rsid w:val="008F1FD7"/>
    <w:rsid w:val="00906569"/>
    <w:rsid w:val="0092247B"/>
    <w:rsid w:val="00931849"/>
    <w:rsid w:val="00931D3C"/>
    <w:rsid w:val="0093254F"/>
    <w:rsid w:val="00935853"/>
    <w:rsid w:val="009574B6"/>
    <w:rsid w:val="00957AD0"/>
    <w:rsid w:val="00961473"/>
    <w:rsid w:val="00966362"/>
    <w:rsid w:val="00966D39"/>
    <w:rsid w:val="00976E5C"/>
    <w:rsid w:val="00985408"/>
    <w:rsid w:val="00987518"/>
    <w:rsid w:val="00987D6A"/>
    <w:rsid w:val="00991456"/>
    <w:rsid w:val="0099520F"/>
    <w:rsid w:val="00996E30"/>
    <w:rsid w:val="00996F82"/>
    <w:rsid w:val="009A086F"/>
    <w:rsid w:val="009B4788"/>
    <w:rsid w:val="009B491F"/>
    <w:rsid w:val="009C3D5F"/>
    <w:rsid w:val="009D58FD"/>
    <w:rsid w:val="009E29A5"/>
    <w:rsid w:val="009E3FB7"/>
    <w:rsid w:val="00A003CE"/>
    <w:rsid w:val="00A01AB9"/>
    <w:rsid w:val="00A02618"/>
    <w:rsid w:val="00A13C8F"/>
    <w:rsid w:val="00A15CEA"/>
    <w:rsid w:val="00A22502"/>
    <w:rsid w:val="00A332EB"/>
    <w:rsid w:val="00A3631C"/>
    <w:rsid w:val="00A36D0D"/>
    <w:rsid w:val="00A44745"/>
    <w:rsid w:val="00A510A0"/>
    <w:rsid w:val="00A5158F"/>
    <w:rsid w:val="00A57E27"/>
    <w:rsid w:val="00A648E2"/>
    <w:rsid w:val="00A6523F"/>
    <w:rsid w:val="00A71B02"/>
    <w:rsid w:val="00A73033"/>
    <w:rsid w:val="00A916E8"/>
    <w:rsid w:val="00A95447"/>
    <w:rsid w:val="00A95A70"/>
    <w:rsid w:val="00A95CE3"/>
    <w:rsid w:val="00A97C07"/>
    <w:rsid w:val="00AB0BB2"/>
    <w:rsid w:val="00AC6535"/>
    <w:rsid w:val="00AD2D54"/>
    <w:rsid w:val="00AD3DDC"/>
    <w:rsid w:val="00AD5AFF"/>
    <w:rsid w:val="00AD6689"/>
    <w:rsid w:val="00AD6E57"/>
    <w:rsid w:val="00AE041F"/>
    <w:rsid w:val="00AE78A0"/>
    <w:rsid w:val="00AF03A2"/>
    <w:rsid w:val="00AF31C2"/>
    <w:rsid w:val="00B02160"/>
    <w:rsid w:val="00B06333"/>
    <w:rsid w:val="00B06884"/>
    <w:rsid w:val="00B10534"/>
    <w:rsid w:val="00B11925"/>
    <w:rsid w:val="00B1541B"/>
    <w:rsid w:val="00B15F1A"/>
    <w:rsid w:val="00B16324"/>
    <w:rsid w:val="00B31B1A"/>
    <w:rsid w:val="00B51DCA"/>
    <w:rsid w:val="00B54CD4"/>
    <w:rsid w:val="00B61BD6"/>
    <w:rsid w:val="00B62401"/>
    <w:rsid w:val="00B63A7A"/>
    <w:rsid w:val="00B659A4"/>
    <w:rsid w:val="00B667E8"/>
    <w:rsid w:val="00B830BF"/>
    <w:rsid w:val="00B854AA"/>
    <w:rsid w:val="00B8557C"/>
    <w:rsid w:val="00B86248"/>
    <w:rsid w:val="00B9118C"/>
    <w:rsid w:val="00B93065"/>
    <w:rsid w:val="00B947D8"/>
    <w:rsid w:val="00B97F13"/>
    <w:rsid w:val="00BA3429"/>
    <w:rsid w:val="00BC0974"/>
    <w:rsid w:val="00BC4394"/>
    <w:rsid w:val="00BC791B"/>
    <w:rsid w:val="00BD0800"/>
    <w:rsid w:val="00BD26AF"/>
    <w:rsid w:val="00BE6265"/>
    <w:rsid w:val="00BF1A5D"/>
    <w:rsid w:val="00BF47D0"/>
    <w:rsid w:val="00BF6107"/>
    <w:rsid w:val="00C018E6"/>
    <w:rsid w:val="00C22729"/>
    <w:rsid w:val="00C2740E"/>
    <w:rsid w:val="00C27891"/>
    <w:rsid w:val="00C37154"/>
    <w:rsid w:val="00C40D43"/>
    <w:rsid w:val="00C410B9"/>
    <w:rsid w:val="00C459C2"/>
    <w:rsid w:val="00C501D5"/>
    <w:rsid w:val="00C52735"/>
    <w:rsid w:val="00C529F8"/>
    <w:rsid w:val="00C70114"/>
    <w:rsid w:val="00C7394B"/>
    <w:rsid w:val="00C76D7A"/>
    <w:rsid w:val="00C93362"/>
    <w:rsid w:val="00C941AB"/>
    <w:rsid w:val="00CA18A9"/>
    <w:rsid w:val="00CA31FC"/>
    <w:rsid w:val="00CA7D69"/>
    <w:rsid w:val="00CC6BED"/>
    <w:rsid w:val="00CD040C"/>
    <w:rsid w:val="00CD5768"/>
    <w:rsid w:val="00CE211D"/>
    <w:rsid w:val="00CE590B"/>
    <w:rsid w:val="00CE7C24"/>
    <w:rsid w:val="00CF1535"/>
    <w:rsid w:val="00CF60DE"/>
    <w:rsid w:val="00D04A12"/>
    <w:rsid w:val="00D109E1"/>
    <w:rsid w:val="00D10E2E"/>
    <w:rsid w:val="00D15900"/>
    <w:rsid w:val="00D20BBF"/>
    <w:rsid w:val="00D23934"/>
    <w:rsid w:val="00D411A9"/>
    <w:rsid w:val="00D44418"/>
    <w:rsid w:val="00D44AC6"/>
    <w:rsid w:val="00D47670"/>
    <w:rsid w:val="00D62B82"/>
    <w:rsid w:val="00D65941"/>
    <w:rsid w:val="00D719C8"/>
    <w:rsid w:val="00D73068"/>
    <w:rsid w:val="00D77208"/>
    <w:rsid w:val="00D77889"/>
    <w:rsid w:val="00D8047D"/>
    <w:rsid w:val="00D80847"/>
    <w:rsid w:val="00D95EBF"/>
    <w:rsid w:val="00DA0506"/>
    <w:rsid w:val="00DA2A02"/>
    <w:rsid w:val="00DA3174"/>
    <w:rsid w:val="00DB2AE8"/>
    <w:rsid w:val="00DB5EFF"/>
    <w:rsid w:val="00DC4CDC"/>
    <w:rsid w:val="00DD6F69"/>
    <w:rsid w:val="00DE49FF"/>
    <w:rsid w:val="00DE5772"/>
    <w:rsid w:val="00DE6F1C"/>
    <w:rsid w:val="00E05575"/>
    <w:rsid w:val="00E11334"/>
    <w:rsid w:val="00E163B8"/>
    <w:rsid w:val="00E25088"/>
    <w:rsid w:val="00E2595B"/>
    <w:rsid w:val="00E267D2"/>
    <w:rsid w:val="00E30BC2"/>
    <w:rsid w:val="00E32CE9"/>
    <w:rsid w:val="00E34EF6"/>
    <w:rsid w:val="00E35788"/>
    <w:rsid w:val="00E357E2"/>
    <w:rsid w:val="00E66A5A"/>
    <w:rsid w:val="00E74977"/>
    <w:rsid w:val="00E75779"/>
    <w:rsid w:val="00E812FF"/>
    <w:rsid w:val="00E8373B"/>
    <w:rsid w:val="00E936E5"/>
    <w:rsid w:val="00E94AD4"/>
    <w:rsid w:val="00E97DB4"/>
    <w:rsid w:val="00EA1E67"/>
    <w:rsid w:val="00EA2031"/>
    <w:rsid w:val="00EA23D4"/>
    <w:rsid w:val="00EA31A9"/>
    <w:rsid w:val="00EA4330"/>
    <w:rsid w:val="00EA619C"/>
    <w:rsid w:val="00EB161C"/>
    <w:rsid w:val="00EB166D"/>
    <w:rsid w:val="00EB2378"/>
    <w:rsid w:val="00EB75F6"/>
    <w:rsid w:val="00EC136C"/>
    <w:rsid w:val="00ED1C64"/>
    <w:rsid w:val="00ED7A0F"/>
    <w:rsid w:val="00EE4C39"/>
    <w:rsid w:val="00EE5960"/>
    <w:rsid w:val="00EE6AD8"/>
    <w:rsid w:val="00EE7A88"/>
    <w:rsid w:val="00EF07B7"/>
    <w:rsid w:val="00EF1158"/>
    <w:rsid w:val="00EF1498"/>
    <w:rsid w:val="00EF1EB3"/>
    <w:rsid w:val="00EF333E"/>
    <w:rsid w:val="00EF355B"/>
    <w:rsid w:val="00EF7250"/>
    <w:rsid w:val="00F039FF"/>
    <w:rsid w:val="00F07706"/>
    <w:rsid w:val="00F1468F"/>
    <w:rsid w:val="00F16D22"/>
    <w:rsid w:val="00F25BEC"/>
    <w:rsid w:val="00F2641B"/>
    <w:rsid w:val="00F271E4"/>
    <w:rsid w:val="00F318FB"/>
    <w:rsid w:val="00F34EB5"/>
    <w:rsid w:val="00F359C8"/>
    <w:rsid w:val="00F40087"/>
    <w:rsid w:val="00F403FE"/>
    <w:rsid w:val="00F44046"/>
    <w:rsid w:val="00F751D7"/>
    <w:rsid w:val="00F75D9B"/>
    <w:rsid w:val="00F82C11"/>
    <w:rsid w:val="00F8362B"/>
    <w:rsid w:val="00F85F03"/>
    <w:rsid w:val="00F962E0"/>
    <w:rsid w:val="00FA3A6E"/>
    <w:rsid w:val="00FA668F"/>
    <w:rsid w:val="00FA6999"/>
    <w:rsid w:val="00FB095E"/>
    <w:rsid w:val="00FB55F5"/>
    <w:rsid w:val="00FC0619"/>
    <w:rsid w:val="00FC13A0"/>
    <w:rsid w:val="00FC2111"/>
    <w:rsid w:val="00FC3138"/>
    <w:rsid w:val="00FC3533"/>
    <w:rsid w:val="00FC4D70"/>
    <w:rsid w:val="00FD5CCB"/>
    <w:rsid w:val="00FD6C6B"/>
    <w:rsid w:val="00FE03ED"/>
    <w:rsid w:val="00FE0D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db.nab.lt/ais/accreditatio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hyperlink" Target="https://licencijavimas.lt/lis-epp-app/public/licenceSear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23" Type="http://schemas.openxmlformats.org/officeDocument/2006/relationships/fontTable" Target="fontTable.xml"/><Relationship Id="rId10" Type="http://schemas.openxmlformats.org/officeDocument/2006/relationships/hyperlink" Target="http://draudejai.sodra.lt/draudeju_viesi_duomenys/" TargetMode="External"/><Relationship Id="rId19" Type="http://schemas.openxmlformats.org/officeDocument/2006/relationships/hyperlink" Target="https://metrinsp.lrv.lt/lt/veiklos-sritys/paskirtosios-istaigos-1/"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4760</TotalTime>
  <Pages>20</Pages>
  <Words>25087</Words>
  <Characters>14300</Characters>
  <Application>Microsoft Office Word</Application>
  <DocSecurity>0</DocSecurity>
  <Lines>119</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185</cp:revision>
  <cp:lastPrinted>2024-06-17T07:26:00Z</cp:lastPrinted>
  <dcterms:created xsi:type="dcterms:W3CDTF">2024-03-20T13:22:00Z</dcterms:created>
  <dcterms:modified xsi:type="dcterms:W3CDTF">2025-08-12T06:35:00Z</dcterms:modified>
</cp:coreProperties>
</file>